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4CB" w:rsidRDefault="00DC494A">
      <w:pPr>
        <w:widowControl w:val="0"/>
        <w:kinsoku/>
        <w:jc w:val="center"/>
        <w:rPr>
          <w:rFonts w:ascii="Times New Roman" w:eastAsia="方正小标宋简体" w:hAnsi="Times New Roman" w:cs="Times New Roman"/>
          <w:color w:val="auto"/>
          <w:sz w:val="40"/>
          <w:szCs w:val="40"/>
        </w:rPr>
      </w:pPr>
      <w:r>
        <w:rPr>
          <w:rFonts w:ascii="Times New Roman" w:eastAsia="方正小标宋简体" w:hAnsi="Times New Roman" w:cs="Times New Roman"/>
          <w:color w:val="auto"/>
          <w:sz w:val="40"/>
          <w:szCs w:val="40"/>
        </w:rPr>
        <w:t>2023</w:t>
      </w:r>
      <w:r>
        <w:rPr>
          <w:rFonts w:ascii="Times New Roman" w:eastAsia="方正小标宋简体" w:hAnsi="Times New Roman" w:cs="Times New Roman"/>
          <w:color w:val="auto"/>
          <w:sz w:val="40"/>
          <w:szCs w:val="40"/>
        </w:rPr>
        <w:t>年第四届湖南省大学生酒店管理</w:t>
      </w:r>
    </w:p>
    <w:p w:rsidR="005244CB" w:rsidRDefault="00DC494A">
      <w:pPr>
        <w:widowControl w:val="0"/>
        <w:kinsoku/>
        <w:jc w:val="center"/>
        <w:rPr>
          <w:rFonts w:ascii="Times New Roman" w:eastAsia="方正小标宋简体" w:hAnsi="Times New Roman" w:cs="Times New Roman"/>
          <w:color w:val="auto"/>
          <w:sz w:val="40"/>
          <w:szCs w:val="40"/>
        </w:rPr>
      </w:pPr>
      <w:r>
        <w:rPr>
          <w:rFonts w:ascii="Times New Roman" w:eastAsia="方正小标宋简体" w:hAnsi="Times New Roman" w:cs="Times New Roman"/>
          <w:color w:val="auto"/>
          <w:sz w:val="40"/>
          <w:szCs w:val="40"/>
        </w:rPr>
        <w:t>商业策划创意大赛方案</w:t>
      </w:r>
    </w:p>
    <w:p w:rsidR="005244CB" w:rsidRDefault="005244CB">
      <w:pPr>
        <w:widowControl w:val="0"/>
        <w:kinsoku/>
        <w:spacing w:beforeLines="50" w:before="120" w:line="336" w:lineRule="auto"/>
        <w:jc w:val="center"/>
        <w:rPr>
          <w:rFonts w:ascii="Times New Roman" w:eastAsia="黑体" w:hAnsi="Times New Roman" w:cs="Times New Roman"/>
          <w:color w:val="auto"/>
          <w:sz w:val="28"/>
          <w:szCs w:val="28"/>
        </w:rPr>
      </w:pPr>
    </w:p>
    <w:p w:rsidR="005244CB" w:rsidRDefault="00DC494A">
      <w:pPr>
        <w:widowControl w:val="0"/>
        <w:kinsoku/>
        <w:spacing w:line="600" w:lineRule="exact"/>
        <w:ind w:firstLineChars="200" w:firstLine="600"/>
        <w:jc w:val="both"/>
        <w:rPr>
          <w:rFonts w:ascii="Times New Roman" w:eastAsia="仿宋" w:hAnsi="Times New Roman" w:cs="Times New Roman"/>
          <w:color w:val="auto"/>
          <w:sz w:val="30"/>
          <w:szCs w:val="30"/>
        </w:rPr>
      </w:pPr>
      <w:r>
        <w:rPr>
          <w:rFonts w:ascii="Times New Roman" w:eastAsia="华文仿宋" w:hAnsi="Times New Roman" w:cs="Times New Roman"/>
          <w:color w:val="auto"/>
          <w:sz w:val="30"/>
          <w:szCs w:val="30"/>
        </w:rPr>
        <w:t>为认真</w:t>
      </w:r>
      <w:proofErr w:type="gramStart"/>
      <w:r>
        <w:rPr>
          <w:rFonts w:ascii="Times New Roman" w:eastAsia="华文仿宋" w:hAnsi="Times New Roman" w:cs="Times New Roman"/>
          <w:color w:val="auto"/>
          <w:sz w:val="30"/>
          <w:szCs w:val="30"/>
        </w:rPr>
        <w:t>践行</w:t>
      </w:r>
      <w:proofErr w:type="gramEnd"/>
      <w:r>
        <w:rPr>
          <w:rFonts w:ascii="Times New Roman" w:eastAsia="华文仿宋" w:hAnsi="Times New Roman" w:cs="Times New Roman"/>
          <w:color w:val="auto"/>
          <w:sz w:val="30"/>
          <w:szCs w:val="30"/>
        </w:rPr>
        <w:t>习近平新时代中国特色社会主义思想，深入贯彻习近平总书记关于文化和旅游工作重要论述和指示批示精神，助</w:t>
      </w:r>
      <w:proofErr w:type="gramStart"/>
      <w:r>
        <w:rPr>
          <w:rFonts w:ascii="Times New Roman" w:eastAsia="华文仿宋" w:hAnsi="Times New Roman" w:cs="Times New Roman"/>
          <w:color w:val="auto"/>
          <w:sz w:val="30"/>
          <w:szCs w:val="30"/>
        </w:rPr>
        <w:t>推文旅产业</w:t>
      </w:r>
      <w:proofErr w:type="gramEnd"/>
      <w:r>
        <w:rPr>
          <w:rFonts w:ascii="Times New Roman" w:eastAsia="华文仿宋" w:hAnsi="Times New Roman" w:cs="Times New Roman"/>
          <w:color w:val="auto"/>
          <w:sz w:val="30"/>
          <w:szCs w:val="30"/>
        </w:rPr>
        <w:t>高质量发展，</w:t>
      </w:r>
      <w:r>
        <w:rPr>
          <w:rFonts w:ascii="Times New Roman" w:eastAsia="仿宋" w:hAnsi="Times New Roman" w:cs="Times New Roman"/>
          <w:color w:val="auto"/>
          <w:sz w:val="30"/>
          <w:szCs w:val="30"/>
        </w:rPr>
        <w:t>进一步激发和培养高校旅游管理及大商科类专业学生的学习思维能力、研究创新能力、实践应用能力和团队协作精神，营造创新创业人才培养的浓厚氛围，全面提高人才培养质量，根据湖南省教育厅《关于组织举办</w:t>
      </w:r>
      <w:r>
        <w:rPr>
          <w:rFonts w:ascii="Times New Roman" w:eastAsia="仿宋" w:hAnsi="Times New Roman" w:cs="Times New Roman"/>
          <w:color w:val="auto"/>
          <w:sz w:val="30"/>
          <w:szCs w:val="30"/>
        </w:rPr>
        <w:t>2023</w:t>
      </w:r>
      <w:r>
        <w:rPr>
          <w:rFonts w:ascii="Times New Roman" w:eastAsia="仿宋" w:hAnsi="Times New Roman" w:cs="Times New Roman"/>
          <w:color w:val="auto"/>
          <w:sz w:val="30"/>
          <w:szCs w:val="30"/>
        </w:rPr>
        <w:t>年全省普通高校大学生学科竞赛的通知》（</w:t>
      </w:r>
      <w:proofErr w:type="gramStart"/>
      <w:r>
        <w:rPr>
          <w:rFonts w:ascii="Times New Roman" w:eastAsia="仿宋" w:hAnsi="Times New Roman" w:cs="Times New Roman"/>
          <w:color w:val="auto"/>
          <w:sz w:val="30"/>
          <w:szCs w:val="30"/>
        </w:rPr>
        <w:t>湘教通</w:t>
      </w:r>
      <w:proofErr w:type="gramEnd"/>
      <w:r>
        <w:rPr>
          <w:rFonts w:ascii="Times New Roman" w:eastAsia="仿宋" w:hAnsi="Times New Roman" w:cs="Times New Roman"/>
          <w:color w:val="auto"/>
          <w:sz w:val="30"/>
          <w:szCs w:val="30"/>
        </w:rPr>
        <w:t>[2023]106</w:t>
      </w:r>
      <w:r>
        <w:rPr>
          <w:rFonts w:ascii="Times New Roman" w:eastAsia="仿宋" w:hAnsi="Times New Roman" w:cs="Times New Roman"/>
          <w:color w:val="auto"/>
          <w:sz w:val="30"/>
          <w:szCs w:val="30"/>
        </w:rPr>
        <w:t>号）、《湖南省大学生酒店管理商业策划创意大赛章程》规定，制定如下竞赛方案如下：</w:t>
      </w:r>
    </w:p>
    <w:p w:rsidR="005244CB" w:rsidRDefault="005244CB">
      <w:pPr>
        <w:pStyle w:val="a0"/>
        <w:rPr>
          <w:rFonts w:ascii="Times New Roman" w:eastAsia="仿宋" w:hAnsi="Times New Roman" w:cs="Times New Roman"/>
          <w:color w:val="auto"/>
          <w:sz w:val="30"/>
          <w:szCs w:val="30"/>
        </w:rPr>
      </w:pPr>
    </w:p>
    <w:p w:rsidR="005244CB" w:rsidRDefault="00DC494A">
      <w:pPr>
        <w:widowControl w:val="0"/>
        <w:kinsoku/>
        <w:spacing w:line="600" w:lineRule="exact"/>
        <w:ind w:firstLineChars="200" w:firstLine="576"/>
        <w:jc w:val="both"/>
        <w:rPr>
          <w:rFonts w:ascii="Times New Roman" w:eastAsia="黑体" w:hAnsi="Times New Roman" w:cs="Times New Roman"/>
          <w:color w:val="auto"/>
          <w:sz w:val="30"/>
          <w:szCs w:val="30"/>
        </w:rPr>
      </w:pPr>
      <w:r>
        <w:rPr>
          <w:rFonts w:ascii="Times New Roman" w:eastAsia="黑体" w:hAnsi="Times New Roman" w:cs="Times New Roman"/>
          <w:color w:val="auto"/>
          <w:spacing w:val="-6"/>
          <w:sz w:val="30"/>
          <w:szCs w:val="30"/>
        </w:rPr>
        <w:t>一、大赛名称</w:t>
      </w:r>
    </w:p>
    <w:p w:rsidR="005244CB" w:rsidRDefault="00DC494A">
      <w:pPr>
        <w:widowControl w:val="0"/>
        <w:kinsoku/>
        <w:spacing w:line="600" w:lineRule="exact"/>
        <w:ind w:firstLineChars="200" w:firstLine="620"/>
        <w:jc w:val="both"/>
        <w:rPr>
          <w:rFonts w:ascii="Times New Roman" w:eastAsia="仿宋" w:hAnsi="Times New Roman" w:cs="Times New Roman"/>
          <w:color w:val="auto"/>
          <w:sz w:val="30"/>
          <w:szCs w:val="30"/>
        </w:rPr>
      </w:pPr>
      <w:r>
        <w:rPr>
          <w:rFonts w:ascii="Times New Roman" w:eastAsia="仿宋" w:hAnsi="Times New Roman" w:cs="Times New Roman"/>
          <w:color w:val="auto"/>
          <w:spacing w:val="5"/>
          <w:sz w:val="30"/>
          <w:szCs w:val="30"/>
        </w:rPr>
        <w:t>2023</w:t>
      </w:r>
      <w:r>
        <w:rPr>
          <w:rFonts w:ascii="Times New Roman" w:eastAsia="仿宋" w:hAnsi="Times New Roman" w:cs="Times New Roman"/>
          <w:color w:val="auto"/>
          <w:spacing w:val="5"/>
          <w:sz w:val="30"/>
          <w:szCs w:val="30"/>
        </w:rPr>
        <w:t>年湖南省大学生酒店管理商业策划创意大</w:t>
      </w:r>
      <w:r>
        <w:rPr>
          <w:rFonts w:ascii="Times New Roman" w:eastAsia="仿宋" w:hAnsi="Times New Roman" w:cs="Times New Roman"/>
          <w:color w:val="auto"/>
          <w:spacing w:val="1"/>
          <w:sz w:val="30"/>
          <w:szCs w:val="30"/>
        </w:rPr>
        <w:t>赛</w:t>
      </w:r>
    </w:p>
    <w:p w:rsidR="005244CB" w:rsidRDefault="00DC494A">
      <w:pPr>
        <w:widowControl w:val="0"/>
        <w:kinsoku/>
        <w:spacing w:line="600" w:lineRule="exact"/>
        <w:ind w:firstLineChars="200" w:firstLine="576"/>
        <w:jc w:val="both"/>
        <w:rPr>
          <w:rFonts w:ascii="Times New Roman" w:eastAsia="黑体" w:hAnsi="Times New Roman" w:cs="Times New Roman"/>
          <w:color w:val="auto"/>
          <w:spacing w:val="-6"/>
          <w:sz w:val="30"/>
          <w:szCs w:val="30"/>
        </w:rPr>
      </w:pPr>
      <w:r>
        <w:rPr>
          <w:rFonts w:ascii="Times New Roman" w:eastAsia="黑体" w:hAnsi="Times New Roman" w:cs="Times New Roman" w:hint="eastAsia"/>
          <w:color w:val="auto"/>
          <w:spacing w:val="-6"/>
          <w:sz w:val="30"/>
          <w:szCs w:val="30"/>
        </w:rPr>
        <w:t>二、主办、承办单位、协办单位</w:t>
      </w:r>
    </w:p>
    <w:p w:rsidR="005244CB" w:rsidRDefault="00DC494A">
      <w:pPr>
        <w:widowControl w:val="0"/>
        <w:kinsoku/>
        <w:spacing w:line="600" w:lineRule="exact"/>
        <w:ind w:firstLineChars="200" w:firstLine="600"/>
        <w:jc w:val="both"/>
        <w:rPr>
          <w:rFonts w:ascii="Times New Roman" w:eastAsia="楷体" w:hAnsi="Times New Roman" w:cs="Times New Roman"/>
          <w:color w:val="auto"/>
          <w:sz w:val="30"/>
          <w:szCs w:val="30"/>
        </w:rPr>
      </w:pPr>
      <w:r>
        <w:rPr>
          <w:rFonts w:ascii="Times New Roman" w:eastAsia="楷体" w:hAnsi="Times New Roman" w:cs="Times New Roman"/>
          <w:color w:val="auto"/>
          <w:sz w:val="30"/>
          <w:szCs w:val="30"/>
        </w:rPr>
        <w:t>（一）主办单位</w:t>
      </w:r>
    </w:p>
    <w:p w:rsidR="005244CB" w:rsidRDefault="00DC494A">
      <w:pPr>
        <w:pStyle w:val="a5"/>
        <w:widowControl w:val="0"/>
        <w:spacing w:line="600" w:lineRule="exact"/>
        <w:ind w:firstLineChars="200" w:firstLine="620"/>
        <w:jc w:val="both"/>
        <w:rPr>
          <w:rFonts w:ascii="Times New Roman" w:eastAsia="黑体" w:hAnsi="Times New Roman"/>
          <w:color w:val="auto"/>
          <w:spacing w:val="-2"/>
          <w:sz w:val="30"/>
          <w:szCs w:val="30"/>
        </w:rPr>
      </w:pPr>
      <w:r>
        <w:rPr>
          <w:rFonts w:ascii="Times New Roman" w:eastAsia="仿宋" w:hAnsi="Times New Roman"/>
          <w:color w:val="auto"/>
          <w:spacing w:val="5"/>
          <w:sz w:val="30"/>
          <w:szCs w:val="30"/>
        </w:rPr>
        <w:t>湖南省教育厅</w:t>
      </w:r>
    </w:p>
    <w:p w:rsidR="005244CB" w:rsidRDefault="00DC494A">
      <w:pPr>
        <w:widowControl w:val="0"/>
        <w:kinsoku/>
        <w:spacing w:line="600" w:lineRule="exact"/>
        <w:ind w:firstLineChars="200" w:firstLine="600"/>
        <w:jc w:val="both"/>
        <w:rPr>
          <w:rFonts w:ascii="Times New Roman" w:eastAsia="楷体" w:hAnsi="Times New Roman" w:cs="Times New Roman"/>
          <w:color w:val="auto"/>
          <w:sz w:val="30"/>
          <w:szCs w:val="30"/>
        </w:rPr>
      </w:pPr>
      <w:r>
        <w:rPr>
          <w:rFonts w:ascii="Times New Roman" w:eastAsia="楷体" w:hAnsi="Times New Roman" w:cs="Times New Roman"/>
          <w:color w:val="auto"/>
          <w:sz w:val="30"/>
          <w:szCs w:val="30"/>
        </w:rPr>
        <w:t>（二）承办单位</w:t>
      </w:r>
    </w:p>
    <w:p w:rsidR="005244CB" w:rsidRDefault="00DC494A">
      <w:pPr>
        <w:pStyle w:val="a5"/>
        <w:widowControl w:val="0"/>
        <w:spacing w:line="600" w:lineRule="exact"/>
        <w:ind w:firstLineChars="200" w:firstLine="620"/>
        <w:jc w:val="both"/>
        <w:rPr>
          <w:rFonts w:ascii="Times New Roman" w:eastAsia="仿宋" w:hAnsi="Times New Roman"/>
          <w:color w:val="auto"/>
          <w:spacing w:val="5"/>
          <w:sz w:val="30"/>
          <w:szCs w:val="30"/>
        </w:rPr>
      </w:pPr>
      <w:r>
        <w:rPr>
          <w:rFonts w:ascii="Times New Roman" w:eastAsia="仿宋" w:hAnsi="Times New Roman"/>
          <w:color w:val="auto"/>
          <w:spacing w:val="5"/>
          <w:sz w:val="30"/>
          <w:szCs w:val="30"/>
        </w:rPr>
        <w:t>湖南人文科技学院</w:t>
      </w:r>
    </w:p>
    <w:p w:rsidR="005244CB" w:rsidRDefault="00DC494A">
      <w:pPr>
        <w:widowControl w:val="0"/>
        <w:kinsoku/>
        <w:spacing w:line="600" w:lineRule="exact"/>
        <w:ind w:firstLineChars="200" w:firstLine="600"/>
        <w:jc w:val="both"/>
        <w:rPr>
          <w:rFonts w:ascii="Times New Roman" w:eastAsia="楷体" w:hAnsi="Times New Roman" w:cs="Times New Roman"/>
          <w:color w:val="auto"/>
          <w:sz w:val="30"/>
          <w:szCs w:val="30"/>
        </w:rPr>
      </w:pPr>
      <w:r>
        <w:rPr>
          <w:rFonts w:ascii="Times New Roman" w:eastAsia="楷体" w:hAnsi="Times New Roman" w:cs="Times New Roman"/>
          <w:color w:val="auto"/>
          <w:sz w:val="30"/>
          <w:szCs w:val="30"/>
        </w:rPr>
        <w:t>（三）协办单位</w:t>
      </w:r>
    </w:p>
    <w:p w:rsidR="005244CB" w:rsidRDefault="00DC494A">
      <w:pPr>
        <w:pStyle w:val="a5"/>
        <w:widowControl w:val="0"/>
        <w:spacing w:line="600" w:lineRule="exact"/>
        <w:ind w:firstLineChars="200" w:firstLine="620"/>
        <w:rPr>
          <w:rFonts w:ascii="Times New Roman" w:eastAsia="仿宋" w:hAnsi="Times New Roman"/>
          <w:color w:val="auto"/>
          <w:spacing w:val="5"/>
          <w:sz w:val="30"/>
          <w:szCs w:val="30"/>
        </w:rPr>
      </w:pPr>
      <w:r>
        <w:rPr>
          <w:rFonts w:ascii="Times New Roman" w:eastAsia="仿宋" w:hAnsi="Times New Roman"/>
          <w:color w:val="auto"/>
          <w:spacing w:val="5"/>
          <w:sz w:val="30"/>
          <w:szCs w:val="30"/>
        </w:rPr>
        <w:t>湖南</w:t>
      </w:r>
      <w:proofErr w:type="gramStart"/>
      <w:r>
        <w:rPr>
          <w:rFonts w:ascii="Times New Roman" w:eastAsia="仿宋" w:hAnsi="Times New Roman"/>
          <w:color w:val="auto"/>
          <w:spacing w:val="5"/>
          <w:sz w:val="30"/>
          <w:szCs w:val="30"/>
        </w:rPr>
        <w:t>紫鹊界</w:t>
      </w:r>
      <w:proofErr w:type="gramEnd"/>
      <w:r>
        <w:rPr>
          <w:rFonts w:ascii="Times New Roman" w:eastAsia="仿宋" w:hAnsi="Times New Roman"/>
          <w:color w:val="auto"/>
          <w:spacing w:val="5"/>
          <w:sz w:val="30"/>
          <w:szCs w:val="30"/>
        </w:rPr>
        <w:t>长石旅游开发有限公司</w:t>
      </w:r>
    </w:p>
    <w:p w:rsidR="005244CB" w:rsidRDefault="00DC494A">
      <w:pPr>
        <w:pStyle w:val="a5"/>
        <w:widowControl w:val="0"/>
        <w:spacing w:line="600" w:lineRule="exact"/>
        <w:ind w:firstLineChars="200" w:firstLine="620"/>
        <w:rPr>
          <w:rFonts w:ascii="Times New Roman" w:eastAsia="仿宋" w:hAnsi="Times New Roman"/>
          <w:color w:val="auto"/>
          <w:spacing w:val="5"/>
          <w:sz w:val="30"/>
          <w:szCs w:val="30"/>
        </w:rPr>
      </w:pPr>
      <w:r>
        <w:rPr>
          <w:rFonts w:ascii="Times New Roman" w:eastAsia="仿宋" w:hAnsi="Times New Roman"/>
          <w:color w:val="auto"/>
          <w:spacing w:val="5"/>
          <w:sz w:val="30"/>
          <w:szCs w:val="30"/>
        </w:rPr>
        <w:t>湖南博富人力资源有限公司</w:t>
      </w:r>
    </w:p>
    <w:p w:rsidR="005244CB" w:rsidRDefault="00DC494A">
      <w:pPr>
        <w:pStyle w:val="a5"/>
        <w:widowControl w:val="0"/>
        <w:spacing w:line="600" w:lineRule="exact"/>
        <w:ind w:firstLineChars="200" w:firstLine="620"/>
        <w:rPr>
          <w:rFonts w:ascii="Times New Roman" w:eastAsia="仿宋" w:hAnsi="Times New Roman"/>
          <w:color w:val="auto"/>
          <w:spacing w:val="5"/>
          <w:sz w:val="30"/>
          <w:szCs w:val="30"/>
        </w:rPr>
      </w:pPr>
      <w:r>
        <w:rPr>
          <w:rFonts w:ascii="Times New Roman" w:eastAsia="仿宋" w:hAnsi="Times New Roman" w:hint="eastAsia"/>
          <w:color w:val="auto"/>
          <w:spacing w:val="5"/>
          <w:sz w:val="30"/>
          <w:szCs w:val="30"/>
        </w:rPr>
        <w:lastRenderedPageBreak/>
        <w:t>杭州西溪庄园酒店管理有限公司</w:t>
      </w:r>
    </w:p>
    <w:p w:rsidR="005244CB" w:rsidRDefault="00DC494A">
      <w:pPr>
        <w:pStyle w:val="a5"/>
        <w:widowControl w:val="0"/>
        <w:spacing w:line="600" w:lineRule="exact"/>
        <w:ind w:firstLineChars="200" w:firstLine="620"/>
        <w:rPr>
          <w:rFonts w:ascii="Times New Roman" w:eastAsia="仿宋" w:hAnsi="Times New Roman"/>
          <w:color w:val="auto"/>
          <w:spacing w:val="5"/>
          <w:sz w:val="30"/>
          <w:szCs w:val="30"/>
        </w:rPr>
      </w:pPr>
      <w:r>
        <w:rPr>
          <w:rFonts w:ascii="Times New Roman" w:eastAsia="仿宋" w:hAnsi="Times New Roman" w:hint="eastAsia"/>
          <w:color w:val="auto"/>
          <w:spacing w:val="5"/>
          <w:sz w:val="30"/>
          <w:szCs w:val="30"/>
        </w:rPr>
        <w:t>湖南省</w:t>
      </w:r>
      <w:r>
        <w:rPr>
          <w:rFonts w:ascii="Times New Roman" w:eastAsia="仿宋" w:hAnsi="Times New Roman"/>
          <w:color w:val="auto"/>
          <w:spacing w:val="5"/>
          <w:sz w:val="30"/>
          <w:szCs w:val="30"/>
        </w:rPr>
        <w:t>区域文化保护与产业发展研究基地</w:t>
      </w:r>
    </w:p>
    <w:p w:rsidR="005244CB" w:rsidRDefault="00DC494A">
      <w:pPr>
        <w:widowControl w:val="0"/>
        <w:kinsoku/>
        <w:spacing w:line="600" w:lineRule="exact"/>
        <w:ind w:firstLineChars="200" w:firstLine="592"/>
        <w:jc w:val="both"/>
        <w:rPr>
          <w:rFonts w:ascii="Times New Roman" w:eastAsia="黑体" w:hAnsi="Times New Roman" w:cs="Times New Roman"/>
          <w:color w:val="auto"/>
          <w:sz w:val="30"/>
          <w:szCs w:val="30"/>
        </w:rPr>
      </w:pPr>
      <w:r>
        <w:rPr>
          <w:rFonts w:ascii="Times New Roman" w:eastAsia="黑体" w:hAnsi="Times New Roman" w:cs="Times New Roman"/>
          <w:color w:val="auto"/>
          <w:spacing w:val="-2"/>
          <w:sz w:val="30"/>
          <w:szCs w:val="30"/>
        </w:rPr>
        <w:t>三、竞赛组织机</w:t>
      </w:r>
      <w:r>
        <w:rPr>
          <w:rFonts w:ascii="Times New Roman" w:eastAsia="黑体" w:hAnsi="Times New Roman" w:cs="Times New Roman"/>
          <w:color w:val="auto"/>
          <w:spacing w:val="-1"/>
          <w:sz w:val="30"/>
          <w:szCs w:val="30"/>
        </w:rPr>
        <w:t>构</w:t>
      </w:r>
    </w:p>
    <w:p w:rsidR="005244CB" w:rsidRDefault="00DC494A">
      <w:pPr>
        <w:widowControl w:val="0"/>
        <w:kinsoku/>
        <w:spacing w:line="600" w:lineRule="exact"/>
        <w:ind w:firstLineChars="200" w:firstLine="604"/>
        <w:jc w:val="both"/>
        <w:rPr>
          <w:rFonts w:ascii="Times New Roman" w:eastAsia="仿宋" w:hAnsi="Times New Roman" w:cs="Times New Roman"/>
          <w:color w:val="auto"/>
          <w:spacing w:val="1"/>
          <w:sz w:val="30"/>
          <w:szCs w:val="30"/>
        </w:rPr>
      </w:pPr>
      <w:r>
        <w:rPr>
          <w:rFonts w:ascii="Times New Roman" w:eastAsia="仿宋" w:hAnsi="Times New Roman" w:cs="Times New Roman"/>
          <w:color w:val="auto"/>
          <w:spacing w:val="1"/>
          <w:sz w:val="30"/>
          <w:szCs w:val="30"/>
        </w:rPr>
        <w:t>为加强对大赛工作的组织领导，由有关单位领导、专家共同组建</w:t>
      </w:r>
      <w:r>
        <w:rPr>
          <w:rFonts w:ascii="Times New Roman" w:eastAsia="仿宋" w:hAnsi="Times New Roman" w:cs="Times New Roman"/>
          <w:color w:val="auto"/>
          <w:spacing w:val="1"/>
          <w:sz w:val="30"/>
          <w:szCs w:val="30"/>
        </w:rPr>
        <w:t>2023</w:t>
      </w:r>
      <w:r>
        <w:rPr>
          <w:rFonts w:ascii="Times New Roman" w:eastAsia="仿宋" w:hAnsi="Times New Roman" w:cs="Times New Roman"/>
          <w:color w:val="auto"/>
          <w:spacing w:val="1"/>
          <w:sz w:val="30"/>
          <w:szCs w:val="30"/>
        </w:rPr>
        <w:t>年</w:t>
      </w:r>
      <w:r>
        <w:rPr>
          <w:rFonts w:ascii="Times New Roman" w:eastAsia="仿宋" w:hAnsi="Times New Roman" w:cs="Times New Roman" w:hint="eastAsia"/>
          <w:color w:val="auto"/>
          <w:spacing w:val="1"/>
          <w:sz w:val="30"/>
          <w:szCs w:val="30"/>
        </w:rPr>
        <w:t>第四届</w:t>
      </w:r>
      <w:r>
        <w:rPr>
          <w:rFonts w:ascii="Times New Roman" w:eastAsia="仿宋" w:hAnsi="Times New Roman" w:cs="Times New Roman"/>
          <w:color w:val="auto"/>
          <w:spacing w:val="1"/>
          <w:sz w:val="30"/>
          <w:szCs w:val="30"/>
        </w:rPr>
        <w:t>湖南省大学生酒店管理商业策划创意大赛组委会（以下简称</w:t>
      </w:r>
      <w:r>
        <w:rPr>
          <w:rFonts w:ascii="Times New Roman" w:eastAsia="仿宋" w:hAnsi="Times New Roman" w:cs="Times New Roman" w:hint="eastAsia"/>
          <w:color w:val="auto"/>
          <w:spacing w:val="1"/>
          <w:sz w:val="30"/>
          <w:szCs w:val="30"/>
        </w:rPr>
        <w:t>“</w:t>
      </w:r>
      <w:r>
        <w:rPr>
          <w:rFonts w:ascii="Times New Roman" w:eastAsia="仿宋" w:hAnsi="Times New Roman" w:cs="Times New Roman"/>
          <w:color w:val="auto"/>
          <w:spacing w:val="1"/>
          <w:sz w:val="30"/>
          <w:szCs w:val="30"/>
        </w:rPr>
        <w:t>组委会</w:t>
      </w:r>
      <w:r>
        <w:rPr>
          <w:rFonts w:ascii="Times New Roman" w:eastAsia="仿宋" w:hAnsi="Times New Roman" w:cs="Times New Roman" w:hint="eastAsia"/>
          <w:color w:val="auto"/>
          <w:spacing w:val="1"/>
          <w:sz w:val="30"/>
          <w:szCs w:val="30"/>
        </w:rPr>
        <w:t>”</w:t>
      </w:r>
      <w:r>
        <w:rPr>
          <w:rFonts w:ascii="Times New Roman" w:eastAsia="仿宋" w:hAnsi="Times New Roman" w:cs="Times New Roman"/>
          <w:color w:val="auto"/>
          <w:spacing w:val="1"/>
          <w:sz w:val="30"/>
          <w:szCs w:val="30"/>
        </w:rPr>
        <w:t>，见附件</w:t>
      </w:r>
      <w:r>
        <w:rPr>
          <w:rFonts w:ascii="Times New Roman" w:eastAsia="仿宋" w:hAnsi="Times New Roman" w:cs="Times New Roman"/>
          <w:color w:val="auto"/>
          <w:spacing w:val="1"/>
          <w:sz w:val="30"/>
          <w:szCs w:val="30"/>
        </w:rPr>
        <w:t>1</w:t>
      </w:r>
      <w:r>
        <w:rPr>
          <w:rFonts w:ascii="Times New Roman" w:eastAsia="仿宋" w:hAnsi="Times New Roman" w:cs="Times New Roman"/>
          <w:color w:val="auto"/>
          <w:spacing w:val="1"/>
          <w:sz w:val="30"/>
          <w:szCs w:val="30"/>
        </w:rPr>
        <w:t>），负责竞赛的总体策划、工作落实和组织协调。组委会下设办公室、专家委员会、纪检仲裁委员会（均设在竞赛承办单位），由组委会负责组建和管理。</w:t>
      </w:r>
    </w:p>
    <w:p w:rsidR="005244CB" w:rsidRDefault="00DC494A">
      <w:pPr>
        <w:widowControl w:val="0"/>
        <w:kinsoku/>
        <w:spacing w:line="600" w:lineRule="exact"/>
        <w:ind w:firstLineChars="200" w:firstLine="568"/>
        <w:jc w:val="both"/>
        <w:rPr>
          <w:rFonts w:ascii="Times New Roman" w:eastAsia="黑体" w:hAnsi="Times New Roman" w:cs="Times New Roman"/>
          <w:color w:val="auto"/>
          <w:sz w:val="30"/>
          <w:szCs w:val="30"/>
        </w:rPr>
      </w:pPr>
      <w:r>
        <w:rPr>
          <w:rFonts w:ascii="Times New Roman" w:eastAsia="黑体" w:hAnsi="Times New Roman" w:cs="Times New Roman"/>
          <w:color w:val="auto"/>
          <w:spacing w:val="-8"/>
          <w:sz w:val="30"/>
          <w:szCs w:val="30"/>
        </w:rPr>
        <w:t>四</w:t>
      </w:r>
      <w:r>
        <w:rPr>
          <w:rFonts w:ascii="Times New Roman" w:eastAsia="黑体" w:hAnsi="Times New Roman" w:cs="Times New Roman"/>
          <w:color w:val="auto"/>
          <w:spacing w:val="-7"/>
          <w:sz w:val="30"/>
          <w:szCs w:val="30"/>
        </w:rPr>
        <w:t>、参赛对象</w:t>
      </w:r>
    </w:p>
    <w:p w:rsidR="005244CB" w:rsidRDefault="00DC494A">
      <w:pPr>
        <w:widowControl w:val="0"/>
        <w:kinsoku/>
        <w:spacing w:line="600" w:lineRule="exact"/>
        <w:ind w:firstLineChars="200" w:firstLine="604"/>
        <w:jc w:val="both"/>
        <w:rPr>
          <w:rFonts w:ascii="Times New Roman" w:eastAsia="仿宋" w:hAnsi="Times New Roman" w:cs="Times New Roman"/>
          <w:color w:val="auto"/>
          <w:spacing w:val="1"/>
          <w:sz w:val="30"/>
          <w:szCs w:val="30"/>
        </w:rPr>
      </w:pPr>
      <w:r>
        <w:rPr>
          <w:rFonts w:ascii="Times New Roman" w:eastAsia="仿宋" w:hAnsi="Times New Roman" w:cs="Times New Roman"/>
          <w:color w:val="auto"/>
          <w:spacing w:val="1"/>
          <w:sz w:val="30"/>
          <w:szCs w:val="30"/>
        </w:rPr>
        <w:t>本次竞赛分为</w:t>
      </w:r>
      <w:r>
        <w:rPr>
          <w:rFonts w:ascii="Times New Roman" w:eastAsia="仿宋" w:hAnsi="Times New Roman" w:cs="Times New Roman"/>
          <w:color w:val="auto"/>
          <w:spacing w:val="1"/>
          <w:sz w:val="30"/>
          <w:szCs w:val="30"/>
        </w:rPr>
        <w:t>专业组</w:t>
      </w:r>
      <w:r>
        <w:rPr>
          <w:rFonts w:ascii="Times New Roman" w:eastAsia="仿宋" w:hAnsi="Times New Roman" w:cs="Times New Roman"/>
          <w:color w:val="auto"/>
          <w:spacing w:val="1"/>
          <w:sz w:val="30"/>
          <w:szCs w:val="30"/>
        </w:rPr>
        <w:t>和综合组参赛。每个参赛小组只能选择</w:t>
      </w:r>
      <w:r>
        <w:rPr>
          <w:rFonts w:ascii="Times New Roman" w:eastAsia="仿宋" w:hAnsi="Times New Roman" w:cs="Times New Roman"/>
          <w:color w:val="auto"/>
          <w:spacing w:val="1"/>
          <w:sz w:val="30"/>
          <w:szCs w:val="30"/>
        </w:rPr>
        <w:t>1</w:t>
      </w:r>
      <w:r>
        <w:rPr>
          <w:rFonts w:ascii="Times New Roman" w:eastAsia="仿宋" w:hAnsi="Times New Roman" w:cs="Times New Roman"/>
          <w:color w:val="auto"/>
          <w:spacing w:val="1"/>
          <w:sz w:val="30"/>
          <w:szCs w:val="30"/>
        </w:rPr>
        <w:t>种参赛形式，不能同时参加两项。每人只能选择参赛一个项目。推荐参加省级比赛的学生（往届获本项大赛省级</w:t>
      </w:r>
      <w:proofErr w:type="gramStart"/>
      <w:r>
        <w:rPr>
          <w:rFonts w:ascii="Times New Roman" w:eastAsia="仿宋" w:hAnsi="Times New Roman" w:cs="Times New Roman"/>
          <w:color w:val="auto"/>
          <w:spacing w:val="1"/>
          <w:sz w:val="30"/>
          <w:szCs w:val="30"/>
        </w:rPr>
        <w:t>一</w:t>
      </w:r>
      <w:proofErr w:type="gramEnd"/>
      <w:r>
        <w:rPr>
          <w:rFonts w:ascii="Times New Roman" w:eastAsia="仿宋" w:hAnsi="Times New Roman" w:cs="Times New Roman"/>
          <w:color w:val="auto"/>
          <w:spacing w:val="1"/>
          <w:sz w:val="30"/>
          <w:szCs w:val="30"/>
        </w:rPr>
        <w:t>二等奖</w:t>
      </w:r>
      <w:r>
        <w:rPr>
          <w:rFonts w:ascii="Times New Roman" w:eastAsia="仿宋" w:hAnsi="Times New Roman" w:cs="Times New Roman" w:hint="eastAsia"/>
          <w:color w:val="auto"/>
          <w:spacing w:val="1"/>
          <w:sz w:val="30"/>
          <w:szCs w:val="30"/>
        </w:rPr>
        <w:t>获奖团队的第一参与人</w:t>
      </w:r>
      <w:r>
        <w:rPr>
          <w:rFonts w:ascii="Times New Roman" w:eastAsia="仿宋" w:hAnsi="Times New Roman" w:cs="Times New Roman"/>
          <w:color w:val="auto"/>
          <w:spacing w:val="1"/>
          <w:sz w:val="30"/>
          <w:szCs w:val="30"/>
        </w:rPr>
        <w:t>不允许参赛）和指导教师须经校内公示无异议后上报</w:t>
      </w:r>
      <w:r>
        <w:rPr>
          <w:rFonts w:ascii="Times New Roman" w:eastAsia="仿宋" w:hAnsi="Times New Roman" w:cs="Times New Roman" w:hint="eastAsia"/>
          <w:color w:val="auto"/>
          <w:spacing w:val="1"/>
          <w:sz w:val="30"/>
          <w:szCs w:val="30"/>
        </w:rPr>
        <w:t>组委会</w:t>
      </w:r>
      <w:r>
        <w:rPr>
          <w:rFonts w:ascii="Times New Roman" w:eastAsia="仿宋" w:hAnsi="Times New Roman" w:cs="Times New Roman"/>
          <w:color w:val="auto"/>
          <w:spacing w:val="1"/>
          <w:sz w:val="30"/>
          <w:szCs w:val="30"/>
        </w:rPr>
        <w:t>，一经确定，不得更换。</w:t>
      </w:r>
    </w:p>
    <w:p w:rsidR="005244CB" w:rsidRDefault="00DC494A">
      <w:pPr>
        <w:widowControl w:val="0"/>
        <w:kinsoku/>
        <w:spacing w:line="600" w:lineRule="exact"/>
        <w:ind w:firstLineChars="200" w:firstLine="608"/>
        <w:jc w:val="both"/>
        <w:rPr>
          <w:rFonts w:ascii="Times New Roman" w:eastAsia="仿宋" w:hAnsi="Times New Roman" w:cs="Times New Roman"/>
          <w:color w:val="auto"/>
          <w:sz w:val="30"/>
          <w:szCs w:val="30"/>
        </w:rPr>
      </w:pPr>
      <w:r>
        <w:rPr>
          <w:rFonts w:ascii="Times New Roman" w:eastAsia="仿宋" w:hAnsi="Times New Roman" w:cs="Times New Roman"/>
          <w:color w:val="auto"/>
          <w:spacing w:val="2"/>
          <w:sz w:val="30"/>
          <w:szCs w:val="30"/>
        </w:rPr>
        <w:t>1</w:t>
      </w:r>
      <w:r>
        <w:rPr>
          <w:rFonts w:ascii="Times New Roman" w:eastAsia="仿宋" w:hAnsi="Times New Roman" w:cs="Times New Roman"/>
          <w:color w:val="auto"/>
          <w:spacing w:val="2"/>
          <w:sz w:val="30"/>
          <w:szCs w:val="30"/>
        </w:rPr>
        <w:t>、专</w:t>
      </w:r>
      <w:r>
        <w:rPr>
          <w:rFonts w:ascii="Times New Roman" w:eastAsia="仿宋" w:hAnsi="Times New Roman" w:cs="Times New Roman"/>
          <w:color w:val="auto"/>
          <w:spacing w:val="1"/>
          <w:sz w:val="30"/>
          <w:szCs w:val="30"/>
        </w:rPr>
        <w:t>业组</w:t>
      </w:r>
    </w:p>
    <w:p w:rsidR="005244CB" w:rsidRDefault="00DC494A">
      <w:pPr>
        <w:widowControl w:val="0"/>
        <w:kinsoku/>
        <w:spacing w:line="600" w:lineRule="exact"/>
        <w:ind w:firstLineChars="200" w:firstLine="604"/>
        <w:jc w:val="both"/>
        <w:rPr>
          <w:rFonts w:ascii="Times New Roman" w:eastAsia="仿宋" w:hAnsi="Times New Roman" w:cs="Times New Roman"/>
          <w:color w:val="auto"/>
          <w:spacing w:val="1"/>
          <w:sz w:val="30"/>
          <w:szCs w:val="30"/>
        </w:rPr>
      </w:pPr>
      <w:r>
        <w:rPr>
          <w:rFonts w:ascii="Times New Roman" w:eastAsia="仿宋" w:hAnsi="Times New Roman" w:cs="Times New Roman"/>
          <w:color w:val="auto"/>
          <w:spacing w:val="1"/>
          <w:sz w:val="30"/>
          <w:szCs w:val="30"/>
        </w:rPr>
        <w:t>（</w:t>
      </w:r>
      <w:r>
        <w:rPr>
          <w:rFonts w:ascii="Times New Roman" w:eastAsia="仿宋" w:hAnsi="Times New Roman" w:cs="Times New Roman"/>
          <w:color w:val="auto"/>
          <w:spacing w:val="1"/>
          <w:sz w:val="30"/>
          <w:szCs w:val="30"/>
        </w:rPr>
        <w:t>1</w:t>
      </w:r>
      <w:r>
        <w:rPr>
          <w:rFonts w:ascii="Times New Roman" w:eastAsia="仿宋" w:hAnsi="Times New Roman" w:cs="Times New Roman"/>
          <w:color w:val="auto"/>
          <w:spacing w:val="1"/>
          <w:sz w:val="30"/>
          <w:szCs w:val="30"/>
        </w:rPr>
        <w:t>）凡具有旅游管理类专业本科招生资格且有在校学生的高校均可组队参赛，符合上述条件的独立学院可单独组队参赛。</w:t>
      </w:r>
    </w:p>
    <w:p w:rsidR="005244CB" w:rsidRDefault="00DC494A">
      <w:pPr>
        <w:widowControl w:val="0"/>
        <w:kinsoku/>
        <w:spacing w:line="600" w:lineRule="exact"/>
        <w:ind w:firstLineChars="200" w:firstLine="604"/>
        <w:jc w:val="both"/>
        <w:rPr>
          <w:rFonts w:ascii="Times New Roman" w:eastAsia="仿宋" w:hAnsi="Times New Roman" w:cs="Times New Roman"/>
          <w:color w:val="auto"/>
          <w:spacing w:val="1"/>
          <w:sz w:val="30"/>
          <w:szCs w:val="30"/>
        </w:rPr>
      </w:pPr>
      <w:r>
        <w:rPr>
          <w:rFonts w:ascii="Times New Roman" w:eastAsia="仿宋" w:hAnsi="Times New Roman" w:cs="Times New Roman"/>
          <w:color w:val="auto"/>
          <w:spacing w:val="1"/>
          <w:sz w:val="30"/>
          <w:szCs w:val="30"/>
        </w:rPr>
        <w:t>（</w:t>
      </w:r>
      <w:r>
        <w:rPr>
          <w:rFonts w:ascii="Times New Roman" w:eastAsia="仿宋" w:hAnsi="Times New Roman" w:cs="Times New Roman"/>
          <w:color w:val="auto"/>
          <w:spacing w:val="1"/>
          <w:sz w:val="30"/>
          <w:szCs w:val="30"/>
        </w:rPr>
        <w:t>2</w:t>
      </w:r>
      <w:r>
        <w:rPr>
          <w:rFonts w:ascii="Times New Roman" w:eastAsia="仿宋" w:hAnsi="Times New Roman" w:cs="Times New Roman"/>
          <w:color w:val="auto"/>
          <w:spacing w:val="1"/>
          <w:sz w:val="30"/>
          <w:szCs w:val="30"/>
        </w:rPr>
        <w:t>）以高校为单位报名参赛，每支参赛团队成员</w:t>
      </w:r>
      <w:r>
        <w:rPr>
          <w:rFonts w:ascii="Times New Roman" w:eastAsia="仿宋" w:hAnsi="Times New Roman" w:cs="Times New Roman"/>
          <w:color w:val="auto"/>
          <w:spacing w:val="1"/>
          <w:sz w:val="30"/>
          <w:szCs w:val="30"/>
        </w:rPr>
        <w:t>3</w:t>
      </w:r>
      <w:r>
        <w:rPr>
          <w:rFonts w:ascii="Times New Roman" w:eastAsia="仿宋" w:hAnsi="Times New Roman" w:cs="Times New Roman"/>
          <w:color w:val="auto"/>
          <w:spacing w:val="1"/>
          <w:sz w:val="30"/>
          <w:szCs w:val="30"/>
        </w:rPr>
        <w:t>人（</w:t>
      </w:r>
      <w:r>
        <w:rPr>
          <w:rFonts w:ascii="Times New Roman" w:eastAsia="仿宋" w:hAnsi="Times New Roman" w:cs="Times New Roman" w:hint="eastAsia"/>
          <w:color w:val="auto"/>
          <w:spacing w:val="1"/>
          <w:sz w:val="30"/>
          <w:szCs w:val="30"/>
        </w:rPr>
        <w:t>三名参与人均</w:t>
      </w:r>
      <w:r>
        <w:rPr>
          <w:rFonts w:ascii="Times New Roman" w:eastAsia="仿宋" w:hAnsi="Times New Roman" w:cs="Times New Roman"/>
          <w:color w:val="auto"/>
          <w:spacing w:val="1"/>
          <w:sz w:val="30"/>
          <w:szCs w:val="30"/>
        </w:rPr>
        <w:t>为旅游管理类专业学生），每支参赛团队指导老师限</w:t>
      </w:r>
      <w:r>
        <w:rPr>
          <w:rFonts w:ascii="Times New Roman" w:eastAsia="仿宋" w:hAnsi="Times New Roman" w:cs="Times New Roman"/>
          <w:color w:val="auto"/>
          <w:spacing w:val="1"/>
          <w:sz w:val="30"/>
          <w:szCs w:val="30"/>
        </w:rPr>
        <w:t>1-2</w:t>
      </w:r>
      <w:r>
        <w:rPr>
          <w:rFonts w:ascii="Times New Roman" w:eastAsia="仿宋" w:hAnsi="Times New Roman" w:cs="Times New Roman"/>
          <w:color w:val="auto"/>
          <w:spacing w:val="1"/>
          <w:sz w:val="30"/>
          <w:szCs w:val="30"/>
        </w:rPr>
        <w:t>人。每所高校限额</w:t>
      </w:r>
      <w:r>
        <w:rPr>
          <w:rFonts w:ascii="Times New Roman" w:eastAsia="仿宋" w:hAnsi="Times New Roman" w:cs="Times New Roman"/>
          <w:color w:val="auto"/>
          <w:spacing w:val="1"/>
          <w:sz w:val="30"/>
          <w:szCs w:val="30"/>
        </w:rPr>
        <w:t>5</w:t>
      </w:r>
      <w:r>
        <w:rPr>
          <w:rFonts w:ascii="Times New Roman" w:eastAsia="仿宋" w:hAnsi="Times New Roman" w:cs="Times New Roman"/>
          <w:color w:val="auto"/>
          <w:spacing w:val="1"/>
          <w:sz w:val="30"/>
          <w:szCs w:val="30"/>
        </w:rPr>
        <w:t>支</w:t>
      </w:r>
      <w:r>
        <w:rPr>
          <w:rFonts w:ascii="Times New Roman" w:eastAsia="仿宋" w:hAnsi="Times New Roman" w:cs="Times New Roman"/>
          <w:color w:val="auto"/>
          <w:spacing w:val="1"/>
          <w:sz w:val="30"/>
          <w:szCs w:val="30"/>
        </w:rPr>
        <w:t>队伍参加全省复赛。</w:t>
      </w:r>
    </w:p>
    <w:p w:rsidR="005244CB" w:rsidRDefault="00DC494A">
      <w:pPr>
        <w:widowControl w:val="0"/>
        <w:kinsoku/>
        <w:spacing w:line="600" w:lineRule="exact"/>
        <w:ind w:firstLineChars="200" w:firstLine="604"/>
        <w:jc w:val="both"/>
        <w:rPr>
          <w:rFonts w:ascii="Times New Roman" w:eastAsia="仿宋" w:hAnsi="Times New Roman" w:cs="Times New Roman"/>
          <w:color w:val="auto"/>
          <w:spacing w:val="1"/>
          <w:sz w:val="30"/>
          <w:szCs w:val="30"/>
        </w:rPr>
      </w:pPr>
      <w:r>
        <w:rPr>
          <w:rFonts w:ascii="Times New Roman" w:eastAsia="仿宋" w:hAnsi="Times New Roman" w:cs="Times New Roman"/>
          <w:color w:val="auto"/>
          <w:spacing w:val="1"/>
          <w:sz w:val="30"/>
          <w:szCs w:val="30"/>
        </w:rPr>
        <w:t>2</w:t>
      </w:r>
      <w:r>
        <w:rPr>
          <w:rFonts w:ascii="Times New Roman" w:eastAsia="仿宋" w:hAnsi="Times New Roman" w:cs="Times New Roman"/>
          <w:color w:val="auto"/>
          <w:spacing w:val="1"/>
          <w:sz w:val="30"/>
          <w:szCs w:val="30"/>
        </w:rPr>
        <w:t>、综合组</w:t>
      </w:r>
    </w:p>
    <w:p w:rsidR="005244CB" w:rsidRDefault="00DC494A">
      <w:pPr>
        <w:widowControl w:val="0"/>
        <w:kinsoku/>
        <w:spacing w:line="600" w:lineRule="exact"/>
        <w:ind w:firstLineChars="200" w:firstLine="604"/>
        <w:jc w:val="both"/>
        <w:rPr>
          <w:rFonts w:ascii="Times New Roman" w:eastAsia="仿宋" w:hAnsi="Times New Roman" w:cs="Times New Roman"/>
          <w:color w:val="auto"/>
          <w:spacing w:val="1"/>
          <w:sz w:val="30"/>
          <w:szCs w:val="30"/>
        </w:rPr>
      </w:pPr>
      <w:r>
        <w:rPr>
          <w:rFonts w:ascii="Times New Roman" w:eastAsia="仿宋" w:hAnsi="Times New Roman" w:cs="Times New Roman"/>
          <w:color w:val="auto"/>
          <w:spacing w:val="1"/>
          <w:sz w:val="30"/>
          <w:szCs w:val="30"/>
        </w:rPr>
        <w:t>（</w:t>
      </w:r>
      <w:r>
        <w:rPr>
          <w:rFonts w:ascii="Times New Roman" w:eastAsia="仿宋" w:hAnsi="Times New Roman" w:cs="Times New Roman"/>
          <w:color w:val="auto"/>
          <w:spacing w:val="1"/>
          <w:sz w:val="30"/>
          <w:szCs w:val="30"/>
        </w:rPr>
        <w:t>1</w:t>
      </w:r>
      <w:r>
        <w:rPr>
          <w:rFonts w:ascii="Times New Roman" w:eastAsia="仿宋" w:hAnsi="Times New Roman" w:cs="Times New Roman"/>
          <w:color w:val="auto"/>
          <w:spacing w:val="1"/>
          <w:sz w:val="30"/>
          <w:szCs w:val="30"/>
        </w:rPr>
        <w:t>）凡具有旅游管理类专业或</w:t>
      </w:r>
      <w:r>
        <w:rPr>
          <w:rFonts w:ascii="Times New Roman" w:eastAsia="仿宋" w:hAnsi="Times New Roman" w:cs="Times New Roman" w:hint="eastAsia"/>
          <w:color w:val="auto"/>
          <w:spacing w:val="1"/>
          <w:sz w:val="30"/>
          <w:szCs w:val="30"/>
        </w:rPr>
        <w:t>工商管理类</w:t>
      </w:r>
      <w:r>
        <w:rPr>
          <w:rFonts w:ascii="Times New Roman" w:eastAsia="仿宋" w:hAnsi="Times New Roman" w:cs="Times New Roman"/>
          <w:color w:val="auto"/>
          <w:spacing w:val="1"/>
          <w:sz w:val="30"/>
          <w:szCs w:val="30"/>
        </w:rPr>
        <w:t>专业本科招生资</w:t>
      </w:r>
      <w:r>
        <w:rPr>
          <w:rFonts w:ascii="Times New Roman" w:eastAsia="仿宋" w:hAnsi="Times New Roman" w:cs="Times New Roman"/>
          <w:color w:val="auto"/>
          <w:spacing w:val="1"/>
          <w:sz w:val="30"/>
          <w:szCs w:val="30"/>
        </w:rPr>
        <w:lastRenderedPageBreak/>
        <w:t>格且有在校学生的高校均可组队参赛，符合上述条件的独立学院可单独组队参赛。</w:t>
      </w:r>
    </w:p>
    <w:p w:rsidR="005244CB" w:rsidRDefault="00DC494A">
      <w:pPr>
        <w:widowControl w:val="0"/>
        <w:kinsoku/>
        <w:spacing w:line="600" w:lineRule="exact"/>
        <w:ind w:firstLineChars="200" w:firstLine="604"/>
        <w:jc w:val="both"/>
        <w:rPr>
          <w:rFonts w:ascii="Times New Roman" w:eastAsia="仿宋" w:hAnsi="Times New Roman" w:cs="Times New Roman"/>
          <w:color w:val="auto"/>
          <w:spacing w:val="1"/>
          <w:sz w:val="30"/>
          <w:szCs w:val="30"/>
        </w:rPr>
      </w:pPr>
      <w:r>
        <w:rPr>
          <w:rFonts w:ascii="Times New Roman" w:eastAsia="仿宋" w:hAnsi="Times New Roman" w:cs="Times New Roman"/>
          <w:color w:val="auto"/>
          <w:spacing w:val="1"/>
          <w:sz w:val="30"/>
          <w:szCs w:val="30"/>
        </w:rPr>
        <w:t>（</w:t>
      </w:r>
      <w:r>
        <w:rPr>
          <w:rFonts w:ascii="Times New Roman" w:eastAsia="仿宋" w:hAnsi="Times New Roman" w:cs="Times New Roman"/>
          <w:color w:val="auto"/>
          <w:spacing w:val="1"/>
          <w:sz w:val="30"/>
          <w:szCs w:val="30"/>
        </w:rPr>
        <w:t>2</w:t>
      </w:r>
      <w:r>
        <w:rPr>
          <w:rFonts w:ascii="Times New Roman" w:eastAsia="仿宋" w:hAnsi="Times New Roman" w:cs="Times New Roman"/>
          <w:color w:val="auto"/>
          <w:spacing w:val="1"/>
          <w:sz w:val="30"/>
          <w:szCs w:val="30"/>
        </w:rPr>
        <w:t>）以高校为单位报名参赛，参赛小组应由</w:t>
      </w:r>
      <w:r>
        <w:rPr>
          <w:rFonts w:ascii="Times New Roman" w:eastAsia="仿宋" w:hAnsi="Times New Roman" w:cs="Times New Roman"/>
          <w:color w:val="auto"/>
          <w:spacing w:val="1"/>
          <w:sz w:val="30"/>
          <w:szCs w:val="30"/>
        </w:rPr>
        <w:t>3</w:t>
      </w:r>
      <w:r>
        <w:rPr>
          <w:rFonts w:ascii="Times New Roman" w:eastAsia="仿宋" w:hAnsi="Times New Roman" w:cs="Times New Roman"/>
          <w:color w:val="auto"/>
          <w:spacing w:val="1"/>
          <w:sz w:val="30"/>
          <w:szCs w:val="30"/>
        </w:rPr>
        <w:t>名学生组成，可跨院系报名，指导教师</w:t>
      </w:r>
      <w:r>
        <w:rPr>
          <w:rFonts w:ascii="Times New Roman" w:eastAsia="仿宋" w:hAnsi="Times New Roman" w:cs="Times New Roman"/>
          <w:color w:val="auto"/>
          <w:spacing w:val="1"/>
          <w:sz w:val="30"/>
          <w:szCs w:val="30"/>
        </w:rPr>
        <w:t>1-2</w:t>
      </w:r>
      <w:r>
        <w:rPr>
          <w:rFonts w:ascii="Times New Roman" w:eastAsia="仿宋" w:hAnsi="Times New Roman" w:cs="Times New Roman"/>
          <w:color w:val="auto"/>
          <w:spacing w:val="1"/>
          <w:sz w:val="30"/>
          <w:szCs w:val="30"/>
        </w:rPr>
        <w:t>人。</w:t>
      </w:r>
      <w:r>
        <w:rPr>
          <w:rFonts w:ascii="Times New Roman" w:eastAsia="仿宋" w:hAnsi="Times New Roman" w:cs="Times New Roman" w:hint="eastAsia"/>
          <w:color w:val="auto"/>
          <w:spacing w:val="1"/>
          <w:sz w:val="30"/>
          <w:szCs w:val="30"/>
        </w:rPr>
        <w:t>高校若有旅游类专业，参赛队伍</w:t>
      </w:r>
      <w:r>
        <w:rPr>
          <w:rFonts w:ascii="Times New Roman" w:eastAsia="仿宋" w:hAnsi="Times New Roman" w:cs="Times New Roman"/>
          <w:color w:val="auto"/>
          <w:spacing w:val="1"/>
          <w:sz w:val="30"/>
          <w:szCs w:val="30"/>
        </w:rPr>
        <w:t>限额</w:t>
      </w:r>
      <w:r>
        <w:rPr>
          <w:rFonts w:ascii="Times New Roman" w:eastAsia="仿宋" w:hAnsi="Times New Roman" w:cs="Times New Roman" w:hint="eastAsia"/>
          <w:color w:val="auto"/>
          <w:spacing w:val="1"/>
          <w:sz w:val="30"/>
          <w:szCs w:val="30"/>
        </w:rPr>
        <w:t>3</w:t>
      </w:r>
      <w:r>
        <w:rPr>
          <w:rFonts w:ascii="Times New Roman" w:eastAsia="仿宋" w:hAnsi="Times New Roman" w:cs="Times New Roman"/>
          <w:color w:val="auto"/>
          <w:spacing w:val="1"/>
          <w:sz w:val="30"/>
          <w:szCs w:val="30"/>
        </w:rPr>
        <w:t>支</w:t>
      </w:r>
      <w:r>
        <w:rPr>
          <w:rFonts w:ascii="Times New Roman" w:eastAsia="仿宋" w:hAnsi="Times New Roman" w:cs="Times New Roman" w:hint="eastAsia"/>
          <w:color w:val="auto"/>
          <w:spacing w:val="1"/>
          <w:sz w:val="30"/>
          <w:szCs w:val="30"/>
        </w:rPr>
        <w:t>，每支队伍参赛人员中要求至少有</w:t>
      </w:r>
      <w:r>
        <w:rPr>
          <w:rFonts w:ascii="Times New Roman" w:eastAsia="仿宋" w:hAnsi="Times New Roman" w:cs="Times New Roman" w:hint="eastAsia"/>
          <w:color w:val="auto"/>
          <w:spacing w:val="1"/>
          <w:sz w:val="30"/>
          <w:szCs w:val="30"/>
        </w:rPr>
        <w:t>1</w:t>
      </w:r>
      <w:r>
        <w:rPr>
          <w:rFonts w:ascii="Times New Roman" w:eastAsia="仿宋" w:hAnsi="Times New Roman" w:cs="Times New Roman" w:hint="eastAsia"/>
          <w:color w:val="auto"/>
          <w:spacing w:val="1"/>
          <w:sz w:val="30"/>
          <w:szCs w:val="30"/>
        </w:rPr>
        <w:t>名旅游类专业学生。高校若只有</w:t>
      </w:r>
      <w:r>
        <w:rPr>
          <w:rFonts w:ascii="Times New Roman" w:eastAsia="仿宋" w:hAnsi="Times New Roman" w:cs="Times New Roman" w:hint="eastAsia"/>
          <w:color w:val="auto"/>
          <w:spacing w:val="1"/>
          <w:sz w:val="30"/>
          <w:szCs w:val="30"/>
        </w:rPr>
        <w:t>工商管理类</w:t>
      </w:r>
      <w:r>
        <w:rPr>
          <w:rFonts w:ascii="Times New Roman" w:eastAsia="仿宋" w:hAnsi="Times New Roman" w:cs="Times New Roman"/>
          <w:color w:val="auto"/>
          <w:spacing w:val="1"/>
          <w:sz w:val="30"/>
          <w:szCs w:val="30"/>
        </w:rPr>
        <w:t>专业</w:t>
      </w:r>
      <w:r>
        <w:rPr>
          <w:rFonts w:ascii="Times New Roman" w:eastAsia="仿宋" w:hAnsi="Times New Roman" w:cs="Times New Roman" w:hint="eastAsia"/>
          <w:color w:val="auto"/>
          <w:spacing w:val="1"/>
          <w:sz w:val="30"/>
          <w:szCs w:val="30"/>
        </w:rPr>
        <w:t>、</w:t>
      </w:r>
      <w:r>
        <w:rPr>
          <w:rFonts w:ascii="Times New Roman" w:eastAsia="仿宋" w:hAnsi="Times New Roman" w:cs="Times New Roman"/>
          <w:color w:val="auto"/>
          <w:spacing w:val="1"/>
          <w:sz w:val="30"/>
          <w:szCs w:val="30"/>
        </w:rPr>
        <w:t>没有旅游类专业</w:t>
      </w:r>
      <w:r>
        <w:rPr>
          <w:rFonts w:ascii="Times New Roman" w:eastAsia="仿宋" w:hAnsi="Times New Roman" w:cs="Times New Roman" w:hint="eastAsia"/>
          <w:color w:val="auto"/>
          <w:spacing w:val="1"/>
          <w:sz w:val="30"/>
          <w:szCs w:val="30"/>
        </w:rPr>
        <w:t>的，参赛队伍</w:t>
      </w:r>
      <w:r>
        <w:rPr>
          <w:rFonts w:ascii="Times New Roman" w:eastAsia="仿宋" w:hAnsi="Times New Roman" w:cs="Times New Roman"/>
          <w:color w:val="auto"/>
          <w:spacing w:val="1"/>
          <w:sz w:val="30"/>
          <w:szCs w:val="30"/>
        </w:rPr>
        <w:t>限额</w:t>
      </w:r>
      <w:r>
        <w:rPr>
          <w:rFonts w:ascii="Times New Roman" w:eastAsia="仿宋" w:hAnsi="Times New Roman" w:cs="Times New Roman"/>
          <w:color w:val="auto"/>
          <w:spacing w:val="1"/>
          <w:sz w:val="30"/>
          <w:szCs w:val="30"/>
        </w:rPr>
        <w:t>5</w:t>
      </w:r>
      <w:r>
        <w:rPr>
          <w:rFonts w:ascii="Times New Roman" w:eastAsia="仿宋" w:hAnsi="Times New Roman" w:cs="Times New Roman"/>
          <w:color w:val="auto"/>
          <w:spacing w:val="1"/>
          <w:sz w:val="30"/>
          <w:szCs w:val="30"/>
        </w:rPr>
        <w:t>支</w:t>
      </w:r>
      <w:r>
        <w:rPr>
          <w:rFonts w:ascii="Times New Roman" w:eastAsia="仿宋" w:hAnsi="Times New Roman" w:cs="Times New Roman" w:hint="eastAsia"/>
          <w:color w:val="auto"/>
          <w:spacing w:val="1"/>
          <w:sz w:val="30"/>
          <w:szCs w:val="30"/>
        </w:rPr>
        <w:t>，每支队伍参赛人员中要求至少有</w:t>
      </w:r>
      <w:r>
        <w:rPr>
          <w:rFonts w:ascii="Times New Roman" w:eastAsia="仿宋" w:hAnsi="Times New Roman" w:cs="Times New Roman" w:hint="eastAsia"/>
          <w:color w:val="auto"/>
          <w:spacing w:val="1"/>
          <w:sz w:val="30"/>
          <w:szCs w:val="30"/>
        </w:rPr>
        <w:t>1</w:t>
      </w:r>
      <w:r>
        <w:rPr>
          <w:rFonts w:ascii="Times New Roman" w:eastAsia="仿宋" w:hAnsi="Times New Roman" w:cs="Times New Roman" w:hint="eastAsia"/>
          <w:color w:val="auto"/>
          <w:spacing w:val="1"/>
          <w:sz w:val="30"/>
          <w:szCs w:val="30"/>
        </w:rPr>
        <w:t>名</w:t>
      </w:r>
      <w:r>
        <w:rPr>
          <w:rFonts w:ascii="Times New Roman" w:eastAsia="仿宋" w:hAnsi="Times New Roman" w:cs="Times New Roman" w:hint="eastAsia"/>
          <w:color w:val="auto"/>
          <w:spacing w:val="1"/>
          <w:sz w:val="30"/>
          <w:szCs w:val="30"/>
        </w:rPr>
        <w:t>工</w:t>
      </w:r>
      <w:r>
        <w:rPr>
          <w:rFonts w:ascii="Times New Roman" w:eastAsia="仿宋" w:hAnsi="Times New Roman" w:cs="Times New Roman" w:hint="eastAsia"/>
          <w:color w:val="auto"/>
          <w:spacing w:val="1"/>
          <w:sz w:val="30"/>
          <w:szCs w:val="30"/>
        </w:rPr>
        <w:t>商管理类</w:t>
      </w:r>
      <w:r>
        <w:rPr>
          <w:rFonts w:ascii="Times New Roman" w:eastAsia="仿宋" w:hAnsi="Times New Roman" w:cs="Times New Roman" w:hint="eastAsia"/>
          <w:color w:val="auto"/>
          <w:spacing w:val="1"/>
          <w:sz w:val="30"/>
          <w:szCs w:val="30"/>
        </w:rPr>
        <w:t>专业学生</w:t>
      </w:r>
      <w:r>
        <w:rPr>
          <w:rFonts w:ascii="Times New Roman" w:eastAsia="仿宋" w:hAnsi="Times New Roman" w:cs="Times New Roman"/>
          <w:color w:val="auto"/>
          <w:spacing w:val="1"/>
          <w:sz w:val="30"/>
          <w:szCs w:val="30"/>
        </w:rPr>
        <w:t>。</w:t>
      </w:r>
    </w:p>
    <w:p w:rsidR="005244CB" w:rsidRDefault="00DC494A">
      <w:pPr>
        <w:widowControl w:val="0"/>
        <w:kinsoku/>
        <w:spacing w:line="600" w:lineRule="exact"/>
        <w:ind w:firstLineChars="200" w:firstLine="560"/>
        <w:jc w:val="both"/>
        <w:rPr>
          <w:rFonts w:ascii="Times New Roman" w:eastAsia="黑体" w:hAnsi="Times New Roman" w:cs="Times New Roman"/>
          <w:color w:val="auto"/>
          <w:sz w:val="30"/>
          <w:szCs w:val="30"/>
        </w:rPr>
      </w:pPr>
      <w:r>
        <w:rPr>
          <w:rFonts w:ascii="Times New Roman" w:eastAsia="黑体" w:hAnsi="Times New Roman" w:cs="Times New Roman"/>
          <w:color w:val="auto"/>
          <w:spacing w:val="-10"/>
          <w:sz w:val="30"/>
          <w:szCs w:val="30"/>
        </w:rPr>
        <w:t>五</w:t>
      </w:r>
      <w:r>
        <w:rPr>
          <w:rFonts w:ascii="Times New Roman" w:eastAsia="黑体" w:hAnsi="Times New Roman" w:cs="Times New Roman"/>
          <w:color w:val="auto"/>
          <w:spacing w:val="-5"/>
          <w:sz w:val="30"/>
          <w:szCs w:val="30"/>
        </w:rPr>
        <w:t>、竞赛内容</w:t>
      </w:r>
    </w:p>
    <w:p w:rsidR="005244CB" w:rsidRDefault="00DC494A">
      <w:pPr>
        <w:widowControl w:val="0"/>
        <w:kinsoku/>
        <w:adjustRightInd/>
        <w:spacing w:line="600" w:lineRule="exact"/>
        <w:ind w:firstLineChars="150" w:firstLine="450"/>
        <w:jc w:val="both"/>
        <w:rPr>
          <w:rFonts w:ascii="Times New Roman" w:eastAsia="楷体" w:hAnsi="Times New Roman" w:cs="Times New Roman"/>
          <w:color w:val="auto"/>
          <w:sz w:val="30"/>
          <w:szCs w:val="30"/>
        </w:rPr>
      </w:pPr>
      <w:r>
        <w:rPr>
          <w:rFonts w:ascii="Times New Roman" w:eastAsia="楷体" w:hAnsi="Times New Roman" w:cs="Times New Roman"/>
          <w:color w:val="auto"/>
          <w:sz w:val="30"/>
          <w:szCs w:val="30"/>
        </w:rPr>
        <w:t>（一）选题范围</w:t>
      </w:r>
    </w:p>
    <w:p w:rsidR="005244CB" w:rsidRDefault="00DC494A">
      <w:pPr>
        <w:widowControl w:val="0"/>
        <w:kinsoku/>
        <w:adjustRightInd/>
        <w:spacing w:line="600" w:lineRule="exact"/>
        <w:ind w:firstLineChars="200" w:firstLine="620"/>
        <w:jc w:val="both"/>
        <w:rPr>
          <w:rFonts w:ascii="Times New Roman" w:eastAsia="仿宋" w:hAnsi="Times New Roman" w:cs="Times New Roman"/>
          <w:color w:val="auto"/>
          <w:spacing w:val="1"/>
          <w:sz w:val="30"/>
          <w:szCs w:val="30"/>
        </w:rPr>
      </w:pPr>
      <w:proofErr w:type="gramStart"/>
      <w:r>
        <w:rPr>
          <w:rFonts w:ascii="Times New Roman" w:eastAsia="仿宋" w:hAnsi="Times New Roman" w:cs="Times New Roman"/>
          <w:color w:val="auto"/>
          <w:spacing w:val="5"/>
          <w:sz w:val="30"/>
          <w:szCs w:val="30"/>
        </w:rPr>
        <w:t>紫鹊界</w:t>
      </w:r>
      <w:proofErr w:type="gramEnd"/>
      <w:r>
        <w:rPr>
          <w:rFonts w:ascii="Times New Roman" w:eastAsia="仿宋" w:hAnsi="Times New Roman" w:cs="Times New Roman" w:hint="eastAsia"/>
          <w:color w:val="auto"/>
          <w:spacing w:val="5"/>
          <w:sz w:val="30"/>
          <w:szCs w:val="30"/>
        </w:rPr>
        <w:t>白旗峰</w:t>
      </w:r>
      <w:r>
        <w:rPr>
          <w:rFonts w:ascii="Times New Roman" w:eastAsia="仿宋" w:hAnsi="Times New Roman" w:cs="Times New Roman"/>
          <w:color w:val="auto"/>
          <w:spacing w:val="1"/>
          <w:sz w:val="30"/>
          <w:szCs w:val="30"/>
        </w:rPr>
        <w:t>民宿创意设计</w:t>
      </w:r>
    </w:p>
    <w:p w:rsidR="005244CB" w:rsidRDefault="00DC494A">
      <w:pPr>
        <w:widowControl w:val="0"/>
        <w:kinsoku/>
        <w:adjustRightInd/>
        <w:spacing w:line="600" w:lineRule="exact"/>
        <w:ind w:firstLineChars="150" w:firstLine="450"/>
        <w:jc w:val="both"/>
        <w:rPr>
          <w:rFonts w:ascii="Times New Roman" w:eastAsia="楷体" w:hAnsi="Times New Roman" w:cs="Times New Roman"/>
          <w:color w:val="auto"/>
          <w:sz w:val="30"/>
          <w:szCs w:val="30"/>
        </w:rPr>
      </w:pPr>
      <w:r>
        <w:rPr>
          <w:rFonts w:ascii="Times New Roman" w:eastAsia="楷体" w:hAnsi="Times New Roman" w:cs="Times New Roman"/>
          <w:color w:val="auto"/>
          <w:sz w:val="30"/>
          <w:szCs w:val="30"/>
        </w:rPr>
        <w:t>（二）作品形式</w:t>
      </w:r>
    </w:p>
    <w:p w:rsidR="005244CB" w:rsidRPr="00896C1E" w:rsidRDefault="00DC494A">
      <w:pPr>
        <w:widowControl w:val="0"/>
        <w:kinsoku/>
        <w:adjustRightInd/>
        <w:spacing w:line="600" w:lineRule="exact"/>
        <w:ind w:firstLineChars="200" w:firstLine="604"/>
        <w:jc w:val="both"/>
        <w:rPr>
          <w:rFonts w:ascii="Times New Roman" w:eastAsia="仿宋" w:hAnsi="Times New Roman" w:cs="Times New Roman"/>
          <w:color w:val="FF0000"/>
          <w:spacing w:val="1"/>
          <w:sz w:val="30"/>
          <w:szCs w:val="30"/>
          <w:rPrChange w:id="0" w:author="Windows 用户" w:date="2023-06-12T10:52:00Z">
            <w:rPr>
              <w:rFonts w:ascii="Times New Roman" w:eastAsia="仿宋" w:hAnsi="Times New Roman" w:cs="Times New Roman"/>
              <w:color w:val="auto"/>
              <w:spacing w:val="1"/>
              <w:sz w:val="30"/>
              <w:szCs w:val="30"/>
            </w:rPr>
          </w:rPrChange>
        </w:rPr>
      </w:pPr>
      <w:r w:rsidRPr="00896C1E">
        <w:rPr>
          <w:rFonts w:ascii="Times New Roman" w:eastAsia="仿宋" w:hAnsi="Times New Roman" w:cs="Times New Roman"/>
          <w:color w:val="FF0000"/>
          <w:spacing w:val="1"/>
          <w:sz w:val="30"/>
          <w:szCs w:val="30"/>
          <w:rPrChange w:id="1" w:author="Windows 用户" w:date="2023-06-12T10:52:00Z">
            <w:rPr>
              <w:rFonts w:ascii="Times New Roman" w:eastAsia="仿宋" w:hAnsi="Times New Roman" w:cs="Times New Roman"/>
              <w:color w:val="auto"/>
              <w:spacing w:val="1"/>
              <w:sz w:val="30"/>
              <w:szCs w:val="30"/>
            </w:rPr>
          </w:rPrChange>
        </w:rPr>
        <w:t>参赛团队需要提交商业策划书文本（</w:t>
      </w:r>
      <w:r w:rsidRPr="00896C1E">
        <w:rPr>
          <w:rFonts w:ascii="Times New Roman" w:eastAsia="仿宋" w:hAnsi="Times New Roman" w:cs="Times New Roman"/>
          <w:color w:val="FF0000"/>
          <w:spacing w:val="1"/>
          <w:sz w:val="30"/>
          <w:szCs w:val="30"/>
          <w:rPrChange w:id="2" w:author="Windows 用户" w:date="2023-06-12T10:52:00Z">
            <w:rPr>
              <w:rFonts w:ascii="Times New Roman" w:eastAsia="仿宋" w:hAnsi="Times New Roman" w:cs="Times New Roman"/>
              <w:color w:val="auto"/>
              <w:spacing w:val="1"/>
              <w:sz w:val="30"/>
              <w:szCs w:val="30"/>
            </w:rPr>
          </w:rPrChange>
        </w:rPr>
        <w:t>PDF</w:t>
      </w:r>
      <w:r w:rsidRPr="00896C1E">
        <w:rPr>
          <w:rFonts w:ascii="Times New Roman" w:eastAsia="仿宋" w:hAnsi="Times New Roman" w:cs="Times New Roman"/>
          <w:color w:val="FF0000"/>
          <w:spacing w:val="1"/>
          <w:sz w:val="30"/>
          <w:szCs w:val="30"/>
          <w:rPrChange w:id="3" w:author="Windows 用户" w:date="2023-06-12T10:52:00Z">
            <w:rPr>
              <w:rFonts w:ascii="Times New Roman" w:eastAsia="仿宋" w:hAnsi="Times New Roman" w:cs="Times New Roman"/>
              <w:color w:val="auto"/>
              <w:spacing w:val="1"/>
              <w:sz w:val="30"/>
              <w:szCs w:val="30"/>
            </w:rPr>
          </w:rPrChange>
        </w:rPr>
        <w:t>）或</w:t>
      </w:r>
      <w:r w:rsidRPr="00896C1E">
        <w:rPr>
          <w:rFonts w:ascii="Times New Roman" w:eastAsia="仿宋" w:hAnsi="Times New Roman" w:cs="Times New Roman"/>
          <w:color w:val="FF0000"/>
          <w:spacing w:val="1"/>
          <w:sz w:val="30"/>
          <w:szCs w:val="30"/>
          <w:rPrChange w:id="4" w:author="Windows 用户" w:date="2023-06-12T10:52:00Z">
            <w:rPr>
              <w:rFonts w:ascii="Times New Roman" w:eastAsia="仿宋" w:hAnsi="Times New Roman" w:cs="Times New Roman"/>
              <w:color w:val="auto"/>
              <w:spacing w:val="1"/>
              <w:sz w:val="30"/>
              <w:szCs w:val="30"/>
            </w:rPr>
          </w:rPrChange>
        </w:rPr>
        <w:t>PPT</w:t>
      </w:r>
      <w:r w:rsidRPr="00896C1E">
        <w:rPr>
          <w:rFonts w:ascii="Times New Roman" w:eastAsia="仿宋" w:hAnsi="Times New Roman" w:cs="Times New Roman"/>
          <w:color w:val="FF0000"/>
          <w:spacing w:val="1"/>
          <w:sz w:val="30"/>
          <w:szCs w:val="30"/>
          <w:rPrChange w:id="5" w:author="Windows 用户" w:date="2023-06-12T10:52:00Z">
            <w:rPr>
              <w:rFonts w:ascii="Times New Roman" w:eastAsia="仿宋" w:hAnsi="Times New Roman" w:cs="Times New Roman"/>
              <w:color w:val="auto"/>
              <w:spacing w:val="1"/>
              <w:sz w:val="30"/>
              <w:szCs w:val="30"/>
            </w:rPr>
          </w:rPrChange>
        </w:rPr>
        <w:t>或电子书形式，商业策划书陈述电子稿（</w:t>
      </w:r>
      <w:r w:rsidRPr="00896C1E">
        <w:rPr>
          <w:rFonts w:ascii="Times New Roman" w:eastAsia="仿宋" w:hAnsi="Times New Roman" w:cs="Times New Roman"/>
          <w:color w:val="FF0000"/>
          <w:spacing w:val="1"/>
          <w:sz w:val="30"/>
          <w:szCs w:val="30"/>
          <w:rPrChange w:id="6" w:author="Windows 用户" w:date="2023-06-12T10:52:00Z">
            <w:rPr>
              <w:rFonts w:ascii="Times New Roman" w:eastAsia="仿宋" w:hAnsi="Times New Roman" w:cs="Times New Roman"/>
              <w:color w:val="auto"/>
              <w:spacing w:val="1"/>
              <w:sz w:val="30"/>
              <w:szCs w:val="30"/>
            </w:rPr>
          </w:rPrChange>
        </w:rPr>
        <w:t>PPT</w:t>
      </w:r>
      <w:r w:rsidRPr="00896C1E">
        <w:rPr>
          <w:rFonts w:ascii="Times New Roman" w:eastAsia="仿宋" w:hAnsi="Times New Roman" w:cs="Times New Roman"/>
          <w:color w:val="FF0000"/>
          <w:spacing w:val="1"/>
          <w:sz w:val="30"/>
          <w:szCs w:val="30"/>
          <w:rPrChange w:id="7" w:author="Windows 用户" w:date="2023-06-12T10:52:00Z">
            <w:rPr>
              <w:rFonts w:ascii="Times New Roman" w:eastAsia="仿宋" w:hAnsi="Times New Roman" w:cs="Times New Roman"/>
              <w:color w:val="auto"/>
              <w:spacing w:val="1"/>
              <w:sz w:val="30"/>
              <w:szCs w:val="30"/>
            </w:rPr>
          </w:rPrChange>
        </w:rPr>
        <w:t>或视频）。</w:t>
      </w:r>
    </w:p>
    <w:p w:rsidR="005244CB" w:rsidRDefault="00DC494A">
      <w:pPr>
        <w:widowControl w:val="0"/>
        <w:kinsoku/>
        <w:adjustRightInd/>
        <w:spacing w:line="600" w:lineRule="exact"/>
        <w:ind w:firstLineChars="150" w:firstLine="450"/>
        <w:jc w:val="both"/>
        <w:rPr>
          <w:rFonts w:ascii="Times New Roman" w:eastAsia="楷体" w:hAnsi="Times New Roman" w:cs="Times New Roman"/>
          <w:color w:val="auto"/>
          <w:sz w:val="30"/>
          <w:szCs w:val="30"/>
        </w:rPr>
      </w:pPr>
      <w:r>
        <w:rPr>
          <w:rFonts w:ascii="Times New Roman" w:eastAsia="楷体" w:hAnsi="Times New Roman" w:cs="Times New Roman"/>
          <w:color w:val="auto"/>
          <w:sz w:val="30"/>
          <w:szCs w:val="30"/>
        </w:rPr>
        <w:t>（三）作品要求</w:t>
      </w:r>
    </w:p>
    <w:p w:rsidR="005244CB" w:rsidRDefault="00DC494A">
      <w:pPr>
        <w:widowControl w:val="0"/>
        <w:kinsoku/>
        <w:adjustRightInd/>
        <w:spacing w:line="600" w:lineRule="exact"/>
        <w:ind w:firstLineChars="200" w:firstLine="608"/>
        <w:jc w:val="both"/>
        <w:rPr>
          <w:rFonts w:ascii="Times New Roman" w:eastAsia="仿宋" w:hAnsi="Times New Roman" w:cs="Times New Roman"/>
          <w:color w:val="auto"/>
          <w:sz w:val="30"/>
          <w:szCs w:val="30"/>
        </w:rPr>
      </w:pPr>
      <w:r>
        <w:rPr>
          <w:rFonts w:ascii="Times New Roman" w:eastAsia="仿宋" w:hAnsi="Times New Roman" w:cs="Times New Roman"/>
          <w:color w:val="auto"/>
          <w:spacing w:val="2"/>
          <w:sz w:val="30"/>
          <w:szCs w:val="30"/>
        </w:rPr>
        <w:t>1</w:t>
      </w:r>
      <w:r>
        <w:rPr>
          <w:rFonts w:ascii="Times New Roman" w:eastAsia="仿宋" w:hAnsi="Times New Roman" w:cs="Times New Roman"/>
          <w:color w:val="auto"/>
          <w:spacing w:val="2"/>
          <w:sz w:val="30"/>
          <w:szCs w:val="30"/>
        </w:rPr>
        <w:t>、根</w:t>
      </w:r>
      <w:r>
        <w:rPr>
          <w:rFonts w:ascii="Times New Roman" w:eastAsia="仿宋" w:hAnsi="Times New Roman" w:cs="Times New Roman"/>
          <w:color w:val="auto"/>
          <w:spacing w:val="1"/>
          <w:sz w:val="30"/>
          <w:szCs w:val="30"/>
        </w:rPr>
        <w:t>据大赛选题范围，选择有关内容参赛。参赛团队要</w:t>
      </w:r>
      <w:proofErr w:type="gramStart"/>
      <w:r>
        <w:rPr>
          <w:rFonts w:ascii="Times New Roman" w:eastAsia="仿宋" w:hAnsi="Times New Roman" w:cs="Times New Roman"/>
          <w:color w:val="auto"/>
          <w:sz w:val="30"/>
          <w:szCs w:val="30"/>
        </w:rPr>
        <w:t>结合文旅融合</w:t>
      </w:r>
      <w:proofErr w:type="gramEnd"/>
      <w:r>
        <w:rPr>
          <w:rFonts w:ascii="Times New Roman" w:eastAsia="仿宋" w:hAnsi="Times New Roman" w:cs="Times New Roman"/>
          <w:color w:val="auto"/>
          <w:sz w:val="30"/>
          <w:szCs w:val="30"/>
        </w:rPr>
        <w:t>背景</w:t>
      </w:r>
      <w:r>
        <w:rPr>
          <w:rFonts w:ascii="Times New Roman" w:eastAsia="仿宋" w:hAnsi="Times New Roman" w:cs="Times New Roman"/>
          <w:color w:val="auto"/>
          <w:spacing w:val="14"/>
          <w:sz w:val="30"/>
          <w:szCs w:val="30"/>
        </w:rPr>
        <w:t>，对指定区域（白旗峰）民宿进行</w:t>
      </w:r>
      <w:r w:rsidRPr="00896C1E">
        <w:rPr>
          <w:rFonts w:ascii="Times New Roman" w:eastAsia="仿宋" w:hAnsi="Times New Roman" w:cs="Times New Roman"/>
          <w:color w:val="FF0000"/>
          <w:spacing w:val="14"/>
          <w:sz w:val="30"/>
          <w:szCs w:val="30"/>
          <w:rPrChange w:id="8" w:author="Windows 用户" w:date="2023-06-12T10:52:00Z">
            <w:rPr>
              <w:rFonts w:ascii="Times New Roman" w:eastAsia="仿宋" w:hAnsi="Times New Roman" w:cs="Times New Roman"/>
              <w:color w:val="auto"/>
              <w:spacing w:val="14"/>
              <w:sz w:val="30"/>
              <w:szCs w:val="30"/>
            </w:rPr>
          </w:rPrChange>
        </w:rPr>
        <w:t>主题创意</w:t>
      </w:r>
      <w:r>
        <w:rPr>
          <w:rFonts w:ascii="Times New Roman" w:eastAsia="仿宋" w:hAnsi="Times New Roman" w:cs="Times New Roman"/>
          <w:color w:val="auto"/>
          <w:spacing w:val="14"/>
          <w:sz w:val="30"/>
          <w:szCs w:val="30"/>
        </w:rPr>
        <w:t>设计，并围绕所确定的主题</w:t>
      </w:r>
      <w:r w:rsidRPr="00896C1E">
        <w:rPr>
          <w:rFonts w:ascii="Times New Roman" w:eastAsia="仿宋" w:hAnsi="Times New Roman" w:cs="Times New Roman"/>
          <w:color w:val="FF0000"/>
          <w:spacing w:val="14"/>
          <w:sz w:val="30"/>
          <w:szCs w:val="30"/>
          <w:rPrChange w:id="9" w:author="Windows 用户" w:date="2023-06-12T10:53:00Z">
            <w:rPr>
              <w:rFonts w:ascii="Times New Roman" w:eastAsia="仿宋" w:hAnsi="Times New Roman" w:cs="Times New Roman"/>
              <w:color w:val="auto"/>
              <w:spacing w:val="14"/>
              <w:sz w:val="30"/>
              <w:szCs w:val="30"/>
            </w:rPr>
          </w:rPrChange>
        </w:rPr>
        <w:t>确定基本空间布局、</w:t>
      </w:r>
      <w:r w:rsidRPr="00896C1E">
        <w:rPr>
          <w:rFonts w:ascii="Times New Roman" w:eastAsia="仿宋" w:hAnsi="Times New Roman" w:cs="Times New Roman"/>
          <w:color w:val="FF0000"/>
          <w:spacing w:val="8"/>
          <w:sz w:val="30"/>
          <w:szCs w:val="30"/>
          <w:rPrChange w:id="10" w:author="Windows 用户" w:date="2023-06-12T10:53:00Z">
            <w:rPr>
              <w:rFonts w:ascii="Times New Roman" w:eastAsia="仿宋" w:hAnsi="Times New Roman" w:cs="Times New Roman"/>
              <w:color w:val="auto"/>
              <w:spacing w:val="8"/>
              <w:sz w:val="30"/>
              <w:szCs w:val="30"/>
            </w:rPr>
          </w:rPrChange>
        </w:rPr>
        <w:t>产品与服务设计、营销策划与市场推广、盈利预期分析</w:t>
      </w:r>
      <w:r>
        <w:rPr>
          <w:rFonts w:ascii="Times New Roman" w:eastAsia="仿宋" w:hAnsi="Times New Roman" w:cs="Times New Roman"/>
          <w:color w:val="auto"/>
          <w:spacing w:val="8"/>
          <w:sz w:val="30"/>
          <w:szCs w:val="30"/>
        </w:rPr>
        <w:t>等</w:t>
      </w:r>
      <w:r>
        <w:rPr>
          <w:rFonts w:ascii="Times New Roman" w:eastAsia="仿宋" w:hAnsi="Times New Roman" w:cs="Times New Roman"/>
          <w:color w:val="auto"/>
          <w:spacing w:val="5"/>
          <w:sz w:val="30"/>
          <w:szCs w:val="30"/>
        </w:rPr>
        <w:t>，完成相应的商业策划书撰写。</w:t>
      </w:r>
    </w:p>
    <w:p w:rsidR="005244CB" w:rsidRDefault="00DC494A">
      <w:pPr>
        <w:widowControl w:val="0"/>
        <w:kinsoku/>
        <w:adjustRightInd/>
        <w:spacing w:line="580" w:lineRule="exact"/>
        <w:ind w:firstLineChars="200" w:firstLine="628"/>
        <w:jc w:val="both"/>
        <w:rPr>
          <w:rFonts w:ascii="Times New Roman" w:eastAsia="仿宋" w:hAnsi="Times New Roman" w:cs="Times New Roman"/>
          <w:color w:val="auto"/>
          <w:sz w:val="30"/>
          <w:szCs w:val="30"/>
        </w:rPr>
      </w:pPr>
      <w:r>
        <w:rPr>
          <w:rFonts w:ascii="Times New Roman" w:eastAsia="仿宋" w:hAnsi="Times New Roman" w:cs="Times New Roman"/>
          <w:color w:val="auto"/>
          <w:spacing w:val="7"/>
          <w:sz w:val="30"/>
          <w:szCs w:val="30"/>
        </w:rPr>
        <w:t>2</w:t>
      </w:r>
      <w:r>
        <w:rPr>
          <w:rFonts w:ascii="Times New Roman" w:eastAsia="仿宋" w:hAnsi="Times New Roman" w:cs="Times New Roman"/>
          <w:color w:val="auto"/>
          <w:spacing w:val="7"/>
          <w:sz w:val="30"/>
          <w:szCs w:val="30"/>
        </w:rPr>
        <w:t>、</w:t>
      </w:r>
      <w:r>
        <w:rPr>
          <w:rFonts w:ascii="Times New Roman" w:eastAsia="仿宋" w:hAnsi="Times New Roman" w:cs="Times New Roman"/>
          <w:color w:val="auto"/>
          <w:spacing w:val="12"/>
          <w:sz w:val="30"/>
          <w:szCs w:val="30"/>
        </w:rPr>
        <w:t>商</w:t>
      </w:r>
      <w:r>
        <w:rPr>
          <w:rFonts w:ascii="Times New Roman" w:eastAsia="仿宋" w:hAnsi="Times New Roman" w:cs="Times New Roman"/>
          <w:color w:val="auto"/>
          <w:spacing w:val="7"/>
          <w:sz w:val="30"/>
          <w:szCs w:val="30"/>
        </w:rPr>
        <w:t>业</w:t>
      </w:r>
      <w:r>
        <w:rPr>
          <w:rFonts w:ascii="Times New Roman" w:eastAsia="仿宋" w:hAnsi="Times New Roman" w:cs="Times New Roman"/>
          <w:color w:val="auto"/>
          <w:spacing w:val="6"/>
          <w:sz w:val="30"/>
          <w:szCs w:val="30"/>
        </w:rPr>
        <w:t>策划书应富有创意，体现时代和产业的新理念</w:t>
      </w:r>
      <w:r>
        <w:rPr>
          <w:rFonts w:ascii="Times New Roman" w:eastAsia="仿宋" w:hAnsi="Times New Roman" w:cs="Times New Roman"/>
          <w:color w:val="auto"/>
          <w:sz w:val="30"/>
          <w:szCs w:val="30"/>
        </w:rPr>
        <w:t>、</w:t>
      </w:r>
      <w:r>
        <w:rPr>
          <w:rFonts w:ascii="Times New Roman" w:eastAsia="仿宋" w:hAnsi="Times New Roman" w:cs="Times New Roman"/>
          <w:color w:val="auto"/>
          <w:spacing w:val="14"/>
          <w:sz w:val="30"/>
          <w:szCs w:val="30"/>
        </w:rPr>
        <w:t>新</w:t>
      </w:r>
      <w:r>
        <w:rPr>
          <w:rFonts w:ascii="Times New Roman" w:eastAsia="仿宋" w:hAnsi="Times New Roman" w:cs="Times New Roman"/>
          <w:color w:val="auto"/>
          <w:spacing w:val="10"/>
          <w:sz w:val="30"/>
          <w:szCs w:val="30"/>
        </w:rPr>
        <w:t>动</w:t>
      </w:r>
      <w:r>
        <w:rPr>
          <w:rFonts w:ascii="Times New Roman" w:eastAsia="仿宋" w:hAnsi="Times New Roman" w:cs="Times New Roman"/>
          <w:color w:val="auto"/>
          <w:spacing w:val="7"/>
          <w:sz w:val="30"/>
          <w:szCs w:val="30"/>
        </w:rPr>
        <w:t>态、新要求，具有完整性、可行性和可操作性。</w:t>
      </w:r>
    </w:p>
    <w:p w:rsidR="005244CB" w:rsidRDefault="00DC494A">
      <w:pPr>
        <w:widowControl w:val="0"/>
        <w:kinsoku/>
        <w:spacing w:line="580" w:lineRule="exact"/>
        <w:ind w:firstLineChars="200" w:firstLine="688"/>
        <w:jc w:val="both"/>
        <w:rPr>
          <w:rFonts w:ascii="Times New Roman" w:eastAsia="仿宋" w:hAnsi="Times New Roman" w:cs="Times New Roman"/>
          <w:color w:val="auto"/>
          <w:sz w:val="30"/>
          <w:szCs w:val="30"/>
        </w:rPr>
      </w:pPr>
      <w:r>
        <w:rPr>
          <w:rFonts w:ascii="Times New Roman" w:eastAsia="仿宋" w:hAnsi="Times New Roman" w:cs="Times New Roman"/>
          <w:color w:val="auto"/>
          <w:spacing w:val="22"/>
          <w:sz w:val="30"/>
          <w:szCs w:val="30"/>
        </w:rPr>
        <w:t>3</w:t>
      </w:r>
      <w:r>
        <w:rPr>
          <w:rFonts w:ascii="Times New Roman" w:eastAsia="仿宋" w:hAnsi="Times New Roman" w:cs="Times New Roman"/>
          <w:color w:val="auto"/>
          <w:spacing w:val="22"/>
          <w:sz w:val="30"/>
          <w:szCs w:val="30"/>
        </w:rPr>
        <w:t>、商业策划书应坚持正确的政治立场，积极的价值</w:t>
      </w:r>
      <w:r>
        <w:rPr>
          <w:rFonts w:ascii="Times New Roman" w:eastAsia="仿宋" w:hAnsi="Times New Roman" w:cs="Times New Roman"/>
          <w:color w:val="auto"/>
          <w:spacing w:val="19"/>
          <w:sz w:val="30"/>
          <w:szCs w:val="30"/>
        </w:rPr>
        <w:lastRenderedPageBreak/>
        <w:t>导</w:t>
      </w:r>
      <w:r>
        <w:rPr>
          <w:rFonts w:ascii="Times New Roman" w:eastAsia="仿宋" w:hAnsi="Times New Roman" w:cs="Times New Roman"/>
          <w:color w:val="auto"/>
          <w:spacing w:val="-6"/>
          <w:sz w:val="30"/>
          <w:szCs w:val="30"/>
        </w:rPr>
        <w:t>向，</w:t>
      </w:r>
      <w:r>
        <w:rPr>
          <w:rFonts w:ascii="Times New Roman" w:eastAsia="仿宋" w:hAnsi="Times New Roman" w:cs="Times New Roman"/>
          <w:color w:val="auto"/>
          <w:spacing w:val="-3"/>
          <w:sz w:val="30"/>
          <w:szCs w:val="30"/>
        </w:rPr>
        <w:t>遵守相关法律规定，无不良信息。</w:t>
      </w:r>
      <w:r>
        <w:rPr>
          <w:rFonts w:ascii="Times New Roman" w:eastAsia="仿宋" w:hAnsi="Times New Roman" w:cs="Times New Roman"/>
          <w:color w:val="auto"/>
          <w:spacing w:val="8"/>
          <w:sz w:val="30"/>
          <w:szCs w:val="30"/>
        </w:rPr>
        <w:t>抄袭、盗用、提供虚</w:t>
      </w:r>
      <w:r>
        <w:rPr>
          <w:rFonts w:ascii="Times New Roman" w:eastAsia="仿宋" w:hAnsi="Times New Roman" w:cs="Times New Roman"/>
          <w:color w:val="auto"/>
          <w:spacing w:val="16"/>
          <w:sz w:val="30"/>
          <w:szCs w:val="30"/>
        </w:rPr>
        <w:t>假</w:t>
      </w:r>
      <w:r>
        <w:rPr>
          <w:rFonts w:ascii="Times New Roman" w:eastAsia="仿宋" w:hAnsi="Times New Roman" w:cs="Times New Roman"/>
          <w:color w:val="auto"/>
          <w:spacing w:val="12"/>
          <w:sz w:val="30"/>
          <w:szCs w:val="30"/>
        </w:rPr>
        <w:t>材</w:t>
      </w:r>
      <w:r>
        <w:rPr>
          <w:rFonts w:ascii="Times New Roman" w:eastAsia="仿宋" w:hAnsi="Times New Roman" w:cs="Times New Roman"/>
          <w:color w:val="auto"/>
          <w:spacing w:val="8"/>
          <w:sz w:val="30"/>
          <w:szCs w:val="30"/>
        </w:rPr>
        <w:t>料或违反相关法律法规的，一经发现即刻取消参赛资格</w:t>
      </w:r>
      <w:r>
        <w:rPr>
          <w:rFonts w:ascii="Times New Roman" w:eastAsia="仿宋" w:hAnsi="Times New Roman" w:cs="Times New Roman"/>
          <w:color w:val="auto"/>
          <w:spacing w:val="7"/>
          <w:sz w:val="30"/>
          <w:szCs w:val="30"/>
        </w:rPr>
        <w:t>并自行承担一切法律责任</w:t>
      </w:r>
      <w:r>
        <w:rPr>
          <w:rFonts w:ascii="Times New Roman" w:eastAsia="仿宋" w:hAnsi="Times New Roman" w:cs="Times New Roman"/>
          <w:color w:val="auto"/>
          <w:spacing w:val="6"/>
          <w:sz w:val="30"/>
          <w:szCs w:val="30"/>
        </w:rPr>
        <w:t>。</w:t>
      </w:r>
    </w:p>
    <w:p w:rsidR="005244CB" w:rsidRDefault="00DC494A">
      <w:pPr>
        <w:widowControl w:val="0"/>
        <w:kinsoku/>
        <w:spacing w:line="580" w:lineRule="exact"/>
        <w:ind w:firstLineChars="200" w:firstLine="580"/>
        <w:jc w:val="both"/>
        <w:rPr>
          <w:rFonts w:ascii="Times New Roman" w:eastAsia="黑体" w:hAnsi="Times New Roman" w:cs="Times New Roman"/>
          <w:color w:val="auto"/>
          <w:sz w:val="30"/>
          <w:szCs w:val="30"/>
        </w:rPr>
      </w:pPr>
      <w:r>
        <w:rPr>
          <w:rFonts w:ascii="Times New Roman" w:eastAsia="仿宋" w:hAnsi="Times New Roman" w:cs="Times New Roman"/>
          <w:color w:val="auto"/>
          <w:spacing w:val="-5"/>
          <w:sz w:val="30"/>
          <w:szCs w:val="30"/>
        </w:rPr>
        <w:t>4</w:t>
      </w:r>
      <w:r>
        <w:rPr>
          <w:rFonts w:ascii="Times New Roman" w:eastAsia="仿宋" w:hAnsi="Times New Roman" w:cs="Times New Roman"/>
          <w:color w:val="auto"/>
          <w:spacing w:val="-5"/>
          <w:sz w:val="30"/>
          <w:szCs w:val="30"/>
        </w:rPr>
        <w:t>、作</w:t>
      </w:r>
      <w:r>
        <w:rPr>
          <w:rFonts w:ascii="Times New Roman" w:eastAsia="仿宋" w:hAnsi="Times New Roman" w:cs="Times New Roman"/>
          <w:color w:val="auto"/>
          <w:spacing w:val="-3"/>
          <w:sz w:val="30"/>
          <w:szCs w:val="30"/>
        </w:rPr>
        <w:t>品文本字数不超过</w:t>
      </w:r>
      <w:r>
        <w:rPr>
          <w:rFonts w:ascii="Times New Roman" w:eastAsia="仿宋" w:hAnsi="Times New Roman" w:cs="Times New Roman"/>
          <w:color w:val="auto"/>
          <w:spacing w:val="-3"/>
          <w:sz w:val="30"/>
          <w:szCs w:val="30"/>
        </w:rPr>
        <w:t>10000</w:t>
      </w:r>
      <w:r>
        <w:rPr>
          <w:rFonts w:ascii="Times New Roman" w:eastAsia="仿宋" w:hAnsi="Times New Roman" w:cs="Times New Roman"/>
          <w:color w:val="auto"/>
          <w:spacing w:val="-3"/>
          <w:sz w:val="30"/>
          <w:szCs w:val="30"/>
        </w:rPr>
        <w:t>字，</w:t>
      </w:r>
      <w:r>
        <w:rPr>
          <w:rFonts w:ascii="Times New Roman" w:eastAsia="仿宋" w:hAnsi="Times New Roman" w:cs="Times New Roman"/>
          <w:color w:val="auto"/>
          <w:spacing w:val="-3"/>
          <w:sz w:val="30"/>
          <w:szCs w:val="30"/>
        </w:rPr>
        <w:t>PPT</w:t>
      </w:r>
      <w:r>
        <w:rPr>
          <w:rFonts w:ascii="Times New Roman" w:eastAsia="仿宋" w:hAnsi="Times New Roman" w:cs="Times New Roman"/>
          <w:color w:val="auto"/>
          <w:spacing w:val="-3"/>
          <w:sz w:val="30"/>
          <w:szCs w:val="30"/>
        </w:rPr>
        <w:t>或电子书不超过</w:t>
      </w:r>
      <w:r>
        <w:rPr>
          <w:rFonts w:ascii="Times New Roman" w:eastAsia="仿宋" w:hAnsi="Times New Roman" w:cs="Times New Roman"/>
          <w:color w:val="auto"/>
          <w:spacing w:val="-17"/>
          <w:sz w:val="30"/>
          <w:szCs w:val="30"/>
        </w:rPr>
        <w:t>8</w:t>
      </w:r>
      <w:r>
        <w:rPr>
          <w:rFonts w:ascii="Times New Roman" w:eastAsia="仿宋" w:hAnsi="Times New Roman" w:cs="Times New Roman"/>
          <w:color w:val="auto"/>
          <w:spacing w:val="-14"/>
          <w:sz w:val="30"/>
          <w:szCs w:val="30"/>
        </w:rPr>
        <w:t>0</w:t>
      </w:r>
      <w:r>
        <w:rPr>
          <w:rFonts w:ascii="Times New Roman" w:eastAsia="仿宋" w:hAnsi="Times New Roman" w:cs="Times New Roman"/>
          <w:color w:val="auto"/>
          <w:spacing w:val="-14"/>
          <w:sz w:val="30"/>
          <w:szCs w:val="30"/>
        </w:rPr>
        <w:t>页。</w:t>
      </w:r>
    </w:p>
    <w:p w:rsidR="005244CB" w:rsidRDefault="00DC494A">
      <w:pPr>
        <w:widowControl w:val="0"/>
        <w:kinsoku/>
        <w:spacing w:line="580" w:lineRule="exact"/>
        <w:ind w:firstLineChars="200" w:firstLine="592"/>
        <w:jc w:val="both"/>
        <w:rPr>
          <w:rFonts w:ascii="Times New Roman" w:eastAsia="黑体" w:hAnsi="Times New Roman" w:cs="Times New Roman"/>
          <w:color w:val="auto"/>
          <w:sz w:val="30"/>
          <w:szCs w:val="30"/>
        </w:rPr>
      </w:pPr>
      <w:r>
        <w:rPr>
          <w:rFonts w:ascii="Times New Roman" w:eastAsia="黑体" w:hAnsi="Times New Roman" w:cs="Times New Roman"/>
          <w:color w:val="auto"/>
          <w:spacing w:val="-2"/>
          <w:sz w:val="30"/>
          <w:szCs w:val="30"/>
        </w:rPr>
        <w:t>六</w:t>
      </w:r>
      <w:r>
        <w:rPr>
          <w:rFonts w:ascii="Times New Roman" w:eastAsia="黑体" w:hAnsi="Times New Roman" w:cs="Times New Roman"/>
          <w:color w:val="auto"/>
          <w:spacing w:val="-1"/>
          <w:sz w:val="30"/>
          <w:szCs w:val="30"/>
        </w:rPr>
        <w:t>、大赛时间与要求</w:t>
      </w:r>
    </w:p>
    <w:p w:rsidR="005244CB" w:rsidRDefault="00DC494A">
      <w:pPr>
        <w:widowControl w:val="0"/>
        <w:kinsoku/>
        <w:adjustRightInd/>
        <w:spacing w:line="600" w:lineRule="exact"/>
        <w:ind w:firstLineChars="150" w:firstLine="450"/>
        <w:jc w:val="both"/>
        <w:rPr>
          <w:rFonts w:ascii="Times New Roman" w:eastAsia="楷体" w:hAnsi="Times New Roman" w:cs="Times New Roman"/>
          <w:color w:val="auto"/>
          <w:sz w:val="30"/>
          <w:szCs w:val="30"/>
        </w:rPr>
      </w:pPr>
      <w:r>
        <w:rPr>
          <w:rFonts w:ascii="Times New Roman" w:eastAsia="楷体" w:hAnsi="Times New Roman" w:cs="Times New Roman"/>
          <w:color w:val="auto"/>
          <w:sz w:val="30"/>
          <w:szCs w:val="30"/>
        </w:rPr>
        <w:t>（一）高校预选赛</w:t>
      </w:r>
    </w:p>
    <w:p w:rsidR="005244CB" w:rsidRDefault="00DC494A">
      <w:pPr>
        <w:widowControl w:val="0"/>
        <w:kinsoku/>
        <w:adjustRightInd/>
        <w:snapToGrid/>
        <w:spacing w:line="580" w:lineRule="exact"/>
        <w:ind w:firstLineChars="200" w:firstLine="652"/>
        <w:jc w:val="both"/>
        <w:rPr>
          <w:rFonts w:ascii="Times New Roman" w:eastAsia="仿宋" w:hAnsi="Times New Roman" w:cs="Times New Roman"/>
          <w:color w:val="auto"/>
          <w:spacing w:val="13"/>
          <w:sz w:val="30"/>
          <w:szCs w:val="30"/>
        </w:rPr>
      </w:pPr>
      <w:r>
        <w:rPr>
          <w:rFonts w:ascii="Times New Roman" w:eastAsia="仿宋" w:hAnsi="Times New Roman" w:cs="Times New Roman"/>
          <w:color w:val="auto"/>
          <w:spacing w:val="13"/>
          <w:sz w:val="30"/>
          <w:szCs w:val="30"/>
        </w:rPr>
        <w:t>2023</w:t>
      </w:r>
      <w:r>
        <w:rPr>
          <w:rFonts w:ascii="Times New Roman" w:eastAsia="仿宋" w:hAnsi="Times New Roman" w:cs="Times New Roman"/>
          <w:color w:val="auto"/>
          <w:spacing w:val="13"/>
          <w:sz w:val="30"/>
          <w:szCs w:val="30"/>
        </w:rPr>
        <w:t>年</w:t>
      </w:r>
      <w:r>
        <w:rPr>
          <w:rFonts w:ascii="Times New Roman" w:eastAsia="仿宋" w:hAnsi="Times New Roman" w:cs="Times New Roman"/>
          <w:color w:val="auto"/>
          <w:spacing w:val="13"/>
          <w:sz w:val="30"/>
          <w:szCs w:val="30"/>
        </w:rPr>
        <w:t>5</w:t>
      </w:r>
      <w:r>
        <w:rPr>
          <w:rFonts w:ascii="Times New Roman" w:eastAsia="仿宋" w:hAnsi="Times New Roman" w:cs="Times New Roman"/>
          <w:color w:val="auto"/>
          <w:spacing w:val="13"/>
          <w:sz w:val="30"/>
          <w:szCs w:val="30"/>
        </w:rPr>
        <w:t>月至</w:t>
      </w:r>
      <w:r>
        <w:rPr>
          <w:rFonts w:ascii="Times New Roman" w:eastAsia="仿宋" w:hAnsi="Times New Roman" w:cs="Times New Roman"/>
          <w:color w:val="auto"/>
          <w:spacing w:val="13"/>
          <w:sz w:val="30"/>
          <w:szCs w:val="30"/>
        </w:rPr>
        <w:t>8</w:t>
      </w:r>
      <w:r>
        <w:rPr>
          <w:rFonts w:ascii="Times New Roman" w:eastAsia="仿宋" w:hAnsi="Times New Roman" w:cs="Times New Roman"/>
          <w:color w:val="auto"/>
          <w:spacing w:val="13"/>
          <w:sz w:val="30"/>
          <w:szCs w:val="30"/>
        </w:rPr>
        <w:t>月，各相关高校应广泛宣传发动，按照省教育厅开展学科竞赛的相关要求，认真组织好本校预选赛，每所高校最多推选</w:t>
      </w:r>
      <w:r>
        <w:rPr>
          <w:rFonts w:ascii="Times New Roman" w:eastAsia="仿宋" w:hAnsi="Times New Roman" w:cs="Times New Roman"/>
          <w:color w:val="auto"/>
          <w:spacing w:val="13"/>
          <w:sz w:val="30"/>
          <w:szCs w:val="30"/>
        </w:rPr>
        <w:t>8</w:t>
      </w:r>
      <w:r>
        <w:rPr>
          <w:rFonts w:ascii="Times New Roman" w:eastAsia="仿宋" w:hAnsi="Times New Roman" w:cs="Times New Roman"/>
          <w:color w:val="auto"/>
          <w:spacing w:val="13"/>
          <w:sz w:val="30"/>
          <w:szCs w:val="30"/>
        </w:rPr>
        <w:t>支队伍参加全省复赛。</w:t>
      </w:r>
    </w:p>
    <w:p w:rsidR="005244CB" w:rsidRDefault="00DC494A">
      <w:pPr>
        <w:widowControl w:val="0"/>
        <w:kinsoku/>
        <w:adjustRightInd/>
        <w:spacing w:line="600" w:lineRule="exact"/>
        <w:ind w:firstLineChars="150" w:firstLine="450"/>
        <w:jc w:val="both"/>
        <w:rPr>
          <w:rFonts w:ascii="Times New Roman" w:eastAsia="楷体" w:hAnsi="Times New Roman" w:cs="Times New Roman"/>
          <w:color w:val="auto"/>
          <w:sz w:val="30"/>
          <w:szCs w:val="30"/>
        </w:rPr>
      </w:pPr>
      <w:r>
        <w:rPr>
          <w:rFonts w:ascii="Times New Roman" w:eastAsia="楷体" w:hAnsi="Times New Roman" w:cs="Times New Roman"/>
          <w:color w:val="auto"/>
          <w:sz w:val="30"/>
          <w:szCs w:val="30"/>
        </w:rPr>
        <w:t>（二）实地考察</w:t>
      </w:r>
    </w:p>
    <w:p w:rsidR="005244CB" w:rsidRDefault="00DC494A">
      <w:pPr>
        <w:widowControl w:val="0"/>
        <w:kinsoku/>
        <w:adjustRightInd/>
        <w:snapToGrid/>
        <w:spacing w:line="580" w:lineRule="exact"/>
        <w:ind w:firstLineChars="200" w:firstLine="652"/>
        <w:jc w:val="both"/>
        <w:rPr>
          <w:rFonts w:ascii="Times New Roman" w:eastAsia="仿宋" w:hAnsi="Times New Roman" w:cs="Times New Roman"/>
          <w:color w:val="auto"/>
          <w:spacing w:val="13"/>
          <w:sz w:val="30"/>
          <w:szCs w:val="30"/>
        </w:rPr>
      </w:pPr>
      <w:r>
        <w:rPr>
          <w:rFonts w:ascii="Times New Roman" w:eastAsia="仿宋" w:hAnsi="Times New Roman" w:cs="Times New Roman"/>
          <w:color w:val="auto"/>
          <w:spacing w:val="13"/>
          <w:sz w:val="30"/>
          <w:szCs w:val="30"/>
        </w:rPr>
        <w:t>1</w:t>
      </w:r>
      <w:r>
        <w:rPr>
          <w:rFonts w:ascii="Times New Roman" w:eastAsia="仿宋" w:hAnsi="Times New Roman" w:cs="Times New Roman"/>
          <w:color w:val="auto"/>
          <w:spacing w:val="13"/>
          <w:sz w:val="30"/>
          <w:szCs w:val="30"/>
        </w:rPr>
        <w:t>、定于</w:t>
      </w:r>
      <w:r>
        <w:rPr>
          <w:rFonts w:ascii="Times New Roman" w:eastAsia="仿宋" w:hAnsi="Times New Roman" w:cs="Times New Roman"/>
          <w:color w:val="auto"/>
          <w:spacing w:val="13"/>
          <w:sz w:val="30"/>
          <w:szCs w:val="30"/>
        </w:rPr>
        <w:t>2023</w:t>
      </w:r>
      <w:r>
        <w:rPr>
          <w:rFonts w:ascii="Times New Roman" w:eastAsia="仿宋" w:hAnsi="Times New Roman" w:cs="Times New Roman"/>
          <w:color w:val="auto"/>
          <w:spacing w:val="13"/>
          <w:sz w:val="30"/>
          <w:szCs w:val="30"/>
        </w:rPr>
        <w:t>年</w:t>
      </w:r>
      <w:r>
        <w:rPr>
          <w:rFonts w:ascii="Times New Roman" w:eastAsia="仿宋" w:hAnsi="Times New Roman" w:cs="Times New Roman"/>
          <w:color w:val="auto"/>
          <w:spacing w:val="13"/>
          <w:sz w:val="30"/>
          <w:szCs w:val="30"/>
        </w:rPr>
        <w:t>5</w:t>
      </w:r>
      <w:r>
        <w:rPr>
          <w:rFonts w:ascii="Times New Roman" w:eastAsia="仿宋" w:hAnsi="Times New Roman" w:cs="Times New Roman"/>
          <w:color w:val="auto"/>
          <w:spacing w:val="13"/>
          <w:sz w:val="30"/>
          <w:szCs w:val="30"/>
        </w:rPr>
        <w:t>月至</w:t>
      </w:r>
      <w:r>
        <w:rPr>
          <w:rFonts w:ascii="Times New Roman" w:eastAsia="仿宋" w:hAnsi="Times New Roman" w:cs="Times New Roman"/>
          <w:color w:val="auto"/>
          <w:spacing w:val="13"/>
          <w:sz w:val="30"/>
          <w:szCs w:val="30"/>
        </w:rPr>
        <w:t>8</w:t>
      </w:r>
      <w:r>
        <w:rPr>
          <w:rFonts w:ascii="Times New Roman" w:eastAsia="仿宋" w:hAnsi="Times New Roman" w:cs="Times New Roman"/>
          <w:color w:val="auto"/>
          <w:spacing w:val="13"/>
          <w:sz w:val="30"/>
          <w:szCs w:val="30"/>
        </w:rPr>
        <w:t>月安排</w:t>
      </w:r>
      <w:proofErr w:type="gramStart"/>
      <w:r w:rsidRPr="0010261D">
        <w:rPr>
          <w:rFonts w:ascii="Times New Roman" w:eastAsia="仿宋" w:hAnsi="Times New Roman" w:cs="Times New Roman"/>
          <w:color w:val="FF0000"/>
          <w:spacing w:val="5"/>
          <w:sz w:val="30"/>
          <w:szCs w:val="30"/>
          <w:rPrChange w:id="11" w:author="Windows 用户" w:date="2023-06-12T10:56:00Z">
            <w:rPr>
              <w:rFonts w:ascii="Times New Roman" w:eastAsia="仿宋" w:hAnsi="Times New Roman" w:cs="Times New Roman"/>
              <w:color w:val="auto"/>
              <w:spacing w:val="5"/>
              <w:sz w:val="30"/>
              <w:szCs w:val="30"/>
            </w:rPr>
          </w:rPrChange>
        </w:rPr>
        <w:t>紫鹊界</w:t>
      </w:r>
      <w:proofErr w:type="gramEnd"/>
      <w:r w:rsidRPr="0010261D">
        <w:rPr>
          <w:rFonts w:ascii="Times New Roman" w:eastAsia="仿宋" w:hAnsi="Times New Roman" w:cs="Times New Roman"/>
          <w:color w:val="FF0000"/>
          <w:spacing w:val="5"/>
          <w:sz w:val="30"/>
          <w:szCs w:val="30"/>
          <w:rPrChange w:id="12" w:author="Windows 用户" w:date="2023-06-12T10:56:00Z">
            <w:rPr>
              <w:rFonts w:ascii="Times New Roman" w:eastAsia="仿宋" w:hAnsi="Times New Roman" w:cs="Times New Roman"/>
              <w:color w:val="auto"/>
              <w:spacing w:val="5"/>
              <w:sz w:val="30"/>
              <w:szCs w:val="30"/>
            </w:rPr>
          </w:rPrChange>
        </w:rPr>
        <w:t>长石村白旗峰</w:t>
      </w:r>
      <w:r>
        <w:rPr>
          <w:rFonts w:ascii="Times New Roman" w:eastAsia="仿宋" w:hAnsi="Times New Roman" w:cs="Times New Roman"/>
          <w:color w:val="auto"/>
          <w:spacing w:val="13"/>
          <w:sz w:val="30"/>
          <w:szCs w:val="30"/>
        </w:rPr>
        <w:t>实地考察。考察以参赛高校为单位进行。</w:t>
      </w:r>
    </w:p>
    <w:p w:rsidR="005244CB" w:rsidRDefault="00DC494A">
      <w:pPr>
        <w:widowControl w:val="0"/>
        <w:kinsoku/>
        <w:adjustRightInd/>
        <w:snapToGrid/>
        <w:spacing w:line="580" w:lineRule="exact"/>
        <w:ind w:firstLineChars="200" w:firstLine="652"/>
        <w:jc w:val="both"/>
        <w:rPr>
          <w:rFonts w:ascii="Times New Roman" w:eastAsia="仿宋" w:hAnsi="Times New Roman" w:cs="Times New Roman"/>
          <w:color w:val="auto"/>
          <w:spacing w:val="13"/>
          <w:sz w:val="30"/>
          <w:szCs w:val="30"/>
          <w:lang w:val="en"/>
        </w:rPr>
      </w:pPr>
      <w:r>
        <w:rPr>
          <w:rFonts w:ascii="Times New Roman" w:eastAsia="仿宋" w:hAnsi="Times New Roman" w:cs="Times New Roman"/>
          <w:color w:val="auto"/>
          <w:spacing w:val="13"/>
          <w:sz w:val="30"/>
          <w:szCs w:val="30"/>
        </w:rPr>
        <w:t>2</w:t>
      </w:r>
      <w:r>
        <w:rPr>
          <w:rFonts w:ascii="Times New Roman" w:eastAsia="仿宋" w:hAnsi="Times New Roman" w:cs="Times New Roman"/>
          <w:color w:val="auto"/>
          <w:spacing w:val="13"/>
          <w:sz w:val="30"/>
          <w:szCs w:val="30"/>
        </w:rPr>
        <w:t>、实地考察由参赛高校自行组织，并委派教师率队前往。实地考察前，参赛高校需做好本校师生的安全教育工作，并为考察团队的每位成员购买旅游意外险。实地考察调研期间，各参赛高校应当将师生安全工作放在第一位，管理好师生安全问题。带队教师要认真履行职责，全程带队，实时把</w:t>
      </w:r>
      <w:proofErr w:type="gramStart"/>
      <w:r>
        <w:rPr>
          <w:rFonts w:ascii="Times New Roman" w:eastAsia="仿宋" w:hAnsi="Times New Roman" w:cs="Times New Roman"/>
          <w:color w:val="auto"/>
          <w:spacing w:val="13"/>
          <w:sz w:val="30"/>
          <w:szCs w:val="30"/>
        </w:rPr>
        <w:t>控安全</w:t>
      </w:r>
      <w:proofErr w:type="gramEnd"/>
      <w:r>
        <w:rPr>
          <w:rFonts w:ascii="Times New Roman" w:eastAsia="仿宋" w:hAnsi="Times New Roman" w:cs="Times New Roman"/>
          <w:color w:val="auto"/>
          <w:spacing w:val="13"/>
          <w:sz w:val="30"/>
          <w:szCs w:val="30"/>
        </w:rPr>
        <w:t>动态，及时处理突发事件。</w:t>
      </w:r>
    </w:p>
    <w:p w:rsidR="005244CB" w:rsidRDefault="00DC494A">
      <w:pPr>
        <w:widowControl w:val="0"/>
        <w:kinsoku/>
        <w:adjustRightInd/>
        <w:spacing w:line="600" w:lineRule="exact"/>
        <w:ind w:firstLineChars="150" w:firstLine="450"/>
        <w:jc w:val="both"/>
        <w:rPr>
          <w:rFonts w:ascii="Times New Roman" w:eastAsia="楷体" w:hAnsi="Times New Roman" w:cs="Times New Roman"/>
          <w:color w:val="auto"/>
          <w:sz w:val="30"/>
          <w:szCs w:val="30"/>
        </w:rPr>
      </w:pPr>
      <w:r>
        <w:rPr>
          <w:rFonts w:ascii="Times New Roman" w:eastAsia="楷体" w:hAnsi="Times New Roman" w:cs="Times New Roman"/>
          <w:color w:val="auto"/>
          <w:sz w:val="30"/>
          <w:szCs w:val="30"/>
        </w:rPr>
        <w:t>（三）全省复赛</w:t>
      </w:r>
    </w:p>
    <w:p w:rsidR="005244CB" w:rsidRDefault="00DC494A">
      <w:pPr>
        <w:widowControl w:val="0"/>
        <w:kinsoku/>
        <w:adjustRightInd/>
        <w:snapToGrid/>
        <w:spacing w:line="580" w:lineRule="exact"/>
        <w:ind w:firstLineChars="200" w:firstLine="544"/>
        <w:jc w:val="both"/>
        <w:rPr>
          <w:rFonts w:ascii="Times New Roman" w:eastAsia="仿宋" w:hAnsi="Times New Roman" w:cs="Times New Roman"/>
          <w:color w:val="auto"/>
          <w:sz w:val="30"/>
          <w:szCs w:val="30"/>
        </w:rPr>
      </w:pPr>
      <w:r>
        <w:rPr>
          <w:rFonts w:ascii="Times New Roman" w:eastAsia="仿宋" w:hAnsi="Times New Roman" w:cs="Times New Roman"/>
          <w:color w:val="auto"/>
          <w:spacing w:val="-14"/>
          <w:sz w:val="30"/>
          <w:szCs w:val="30"/>
        </w:rPr>
        <w:t>1</w:t>
      </w:r>
      <w:r>
        <w:rPr>
          <w:rFonts w:ascii="Times New Roman" w:eastAsia="仿宋" w:hAnsi="Times New Roman" w:cs="Times New Roman"/>
          <w:color w:val="auto"/>
          <w:spacing w:val="-14"/>
          <w:sz w:val="30"/>
          <w:szCs w:val="30"/>
        </w:rPr>
        <w:t>、</w:t>
      </w:r>
      <w:r>
        <w:rPr>
          <w:rFonts w:ascii="Times New Roman" w:eastAsia="仿宋" w:hAnsi="Times New Roman" w:cs="Times New Roman"/>
          <w:color w:val="auto"/>
          <w:spacing w:val="-14"/>
          <w:sz w:val="30"/>
          <w:szCs w:val="30"/>
        </w:rPr>
        <w:t>2023</w:t>
      </w:r>
      <w:r>
        <w:rPr>
          <w:rFonts w:ascii="Times New Roman" w:eastAsia="仿宋" w:hAnsi="Times New Roman" w:cs="Times New Roman"/>
          <w:color w:val="auto"/>
          <w:spacing w:val="-7"/>
          <w:sz w:val="30"/>
          <w:szCs w:val="30"/>
        </w:rPr>
        <w:t>年</w:t>
      </w:r>
      <w:bookmarkStart w:id="13" w:name="_GoBack"/>
      <w:r w:rsidRPr="0010261D">
        <w:rPr>
          <w:rFonts w:ascii="Times New Roman" w:eastAsia="仿宋" w:hAnsi="Times New Roman" w:cs="Times New Roman"/>
          <w:color w:val="FF0000"/>
          <w:spacing w:val="-7"/>
          <w:sz w:val="30"/>
          <w:szCs w:val="30"/>
          <w:rPrChange w:id="14" w:author="Windows 用户" w:date="2023-06-12T10:56:00Z">
            <w:rPr>
              <w:rFonts w:ascii="Times New Roman" w:eastAsia="仿宋" w:hAnsi="Times New Roman" w:cs="Times New Roman"/>
              <w:color w:val="auto"/>
              <w:spacing w:val="-7"/>
              <w:sz w:val="30"/>
              <w:szCs w:val="30"/>
            </w:rPr>
          </w:rPrChange>
        </w:rPr>
        <w:t>9</w:t>
      </w:r>
      <w:r w:rsidRPr="0010261D">
        <w:rPr>
          <w:rFonts w:ascii="Times New Roman" w:eastAsia="仿宋" w:hAnsi="Times New Roman" w:cs="Times New Roman"/>
          <w:color w:val="FF0000"/>
          <w:spacing w:val="-7"/>
          <w:sz w:val="30"/>
          <w:szCs w:val="30"/>
          <w:rPrChange w:id="15" w:author="Windows 用户" w:date="2023-06-12T10:56:00Z">
            <w:rPr>
              <w:rFonts w:ascii="Times New Roman" w:eastAsia="仿宋" w:hAnsi="Times New Roman" w:cs="Times New Roman"/>
              <w:color w:val="auto"/>
              <w:spacing w:val="-7"/>
              <w:sz w:val="30"/>
              <w:szCs w:val="30"/>
            </w:rPr>
          </w:rPrChange>
        </w:rPr>
        <w:t>月</w:t>
      </w:r>
      <w:r w:rsidRPr="0010261D">
        <w:rPr>
          <w:rFonts w:ascii="Times New Roman" w:eastAsia="仿宋" w:hAnsi="Times New Roman" w:cs="Times New Roman" w:hint="eastAsia"/>
          <w:color w:val="FF0000"/>
          <w:spacing w:val="-7"/>
          <w:sz w:val="30"/>
          <w:szCs w:val="30"/>
          <w:rPrChange w:id="16" w:author="Windows 用户" w:date="2023-06-12T10:56:00Z">
            <w:rPr>
              <w:rFonts w:ascii="Times New Roman" w:eastAsia="仿宋" w:hAnsi="Times New Roman" w:cs="Times New Roman" w:hint="eastAsia"/>
              <w:color w:val="auto"/>
              <w:spacing w:val="-7"/>
              <w:sz w:val="30"/>
              <w:szCs w:val="30"/>
            </w:rPr>
          </w:rPrChange>
        </w:rPr>
        <w:t>22</w:t>
      </w:r>
      <w:r w:rsidRPr="0010261D">
        <w:rPr>
          <w:rFonts w:ascii="Times New Roman" w:eastAsia="仿宋" w:hAnsi="Times New Roman" w:cs="Times New Roman"/>
          <w:color w:val="FF0000"/>
          <w:spacing w:val="-7"/>
          <w:sz w:val="30"/>
          <w:szCs w:val="30"/>
          <w:rPrChange w:id="17" w:author="Windows 用户" w:date="2023-06-12T10:56:00Z">
            <w:rPr>
              <w:rFonts w:ascii="Times New Roman" w:eastAsia="仿宋" w:hAnsi="Times New Roman" w:cs="Times New Roman"/>
              <w:color w:val="auto"/>
              <w:spacing w:val="-7"/>
              <w:sz w:val="30"/>
              <w:szCs w:val="30"/>
            </w:rPr>
          </w:rPrChange>
        </w:rPr>
        <w:t>日</w:t>
      </w:r>
      <w:bookmarkEnd w:id="13"/>
      <w:r>
        <w:rPr>
          <w:rFonts w:ascii="Times New Roman" w:eastAsia="仿宋" w:hAnsi="Times New Roman" w:cs="Times New Roman"/>
          <w:color w:val="auto"/>
          <w:spacing w:val="-7"/>
          <w:sz w:val="30"/>
          <w:szCs w:val="30"/>
        </w:rPr>
        <w:t>前，各相关高校提交《</w:t>
      </w:r>
      <w:r>
        <w:rPr>
          <w:rFonts w:ascii="Times New Roman" w:eastAsia="仿宋" w:hAnsi="Times New Roman" w:cs="Times New Roman"/>
          <w:color w:val="auto"/>
          <w:spacing w:val="-7"/>
          <w:sz w:val="30"/>
          <w:szCs w:val="30"/>
        </w:rPr>
        <w:t>2023</w:t>
      </w:r>
      <w:r>
        <w:rPr>
          <w:rFonts w:ascii="Times New Roman" w:eastAsia="仿宋" w:hAnsi="Times New Roman" w:cs="Times New Roman"/>
          <w:color w:val="auto"/>
          <w:spacing w:val="-7"/>
          <w:sz w:val="30"/>
          <w:szCs w:val="30"/>
        </w:rPr>
        <w:t>年湖南</w:t>
      </w:r>
      <w:r>
        <w:rPr>
          <w:rFonts w:ascii="Times New Roman" w:eastAsia="仿宋" w:hAnsi="Times New Roman" w:cs="Times New Roman"/>
          <w:color w:val="auto"/>
          <w:spacing w:val="13"/>
          <w:sz w:val="30"/>
          <w:szCs w:val="30"/>
        </w:rPr>
        <w:t>省酒店管理商业策划创意大赛参赛高校及选手报名表》（</w:t>
      </w:r>
      <w:r>
        <w:rPr>
          <w:rFonts w:ascii="Times New Roman" w:eastAsia="仿宋" w:hAnsi="Times New Roman" w:cs="Times New Roman"/>
          <w:color w:val="auto"/>
          <w:spacing w:val="10"/>
          <w:sz w:val="30"/>
          <w:szCs w:val="30"/>
        </w:rPr>
        <w:t>以下简</w:t>
      </w:r>
      <w:r>
        <w:rPr>
          <w:rFonts w:ascii="Times New Roman" w:eastAsia="仿宋" w:hAnsi="Times New Roman" w:cs="Times New Roman"/>
          <w:color w:val="auto"/>
          <w:spacing w:val="9"/>
          <w:sz w:val="30"/>
          <w:szCs w:val="30"/>
        </w:rPr>
        <w:t>称</w:t>
      </w:r>
      <w:r>
        <w:rPr>
          <w:rFonts w:ascii="Times New Roman" w:eastAsia="仿宋" w:hAnsi="Times New Roman" w:cs="Times New Roman"/>
          <w:color w:val="auto"/>
          <w:spacing w:val="5"/>
          <w:sz w:val="30"/>
          <w:szCs w:val="30"/>
        </w:rPr>
        <w:t>《报名表》，见附件</w:t>
      </w:r>
      <w:r>
        <w:rPr>
          <w:rFonts w:ascii="Times New Roman" w:eastAsia="仿宋" w:hAnsi="Times New Roman" w:cs="Times New Roman"/>
          <w:color w:val="auto"/>
          <w:spacing w:val="5"/>
          <w:sz w:val="30"/>
          <w:szCs w:val="30"/>
        </w:rPr>
        <w:t>2</w:t>
      </w:r>
      <w:r>
        <w:rPr>
          <w:rFonts w:ascii="Times New Roman" w:eastAsia="仿宋" w:hAnsi="Times New Roman" w:cs="Times New Roman"/>
          <w:color w:val="auto"/>
          <w:spacing w:val="5"/>
          <w:sz w:val="30"/>
          <w:szCs w:val="30"/>
        </w:rPr>
        <w:t>）及学生证电子版复印件。报</w:t>
      </w:r>
      <w:r>
        <w:rPr>
          <w:rFonts w:ascii="Times New Roman" w:eastAsia="仿宋" w:hAnsi="Times New Roman" w:cs="Times New Roman"/>
          <w:color w:val="auto"/>
          <w:spacing w:val="4"/>
          <w:sz w:val="30"/>
          <w:szCs w:val="30"/>
        </w:rPr>
        <w:t>名时，</w:t>
      </w:r>
      <w:r>
        <w:rPr>
          <w:rFonts w:ascii="Times New Roman" w:eastAsia="仿宋" w:hAnsi="Times New Roman" w:cs="Times New Roman"/>
          <w:color w:val="auto"/>
          <w:spacing w:val="2"/>
          <w:sz w:val="30"/>
          <w:szCs w:val="30"/>
        </w:rPr>
        <w:t>除填好《报名表》和《湖南省酒店管理商业策划创意</w:t>
      </w:r>
      <w:r>
        <w:rPr>
          <w:rFonts w:ascii="Times New Roman" w:eastAsia="仿宋" w:hAnsi="Times New Roman" w:cs="Times New Roman"/>
          <w:color w:val="auto"/>
          <w:spacing w:val="-10"/>
          <w:sz w:val="30"/>
          <w:szCs w:val="30"/>
        </w:rPr>
        <w:t>大赛组</w:t>
      </w:r>
      <w:r>
        <w:rPr>
          <w:rFonts w:ascii="Times New Roman" w:eastAsia="仿宋" w:hAnsi="Times New Roman" w:cs="Times New Roman"/>
          <w:color w:val="auto"/>
          <w:spacing w:val="-7"/>
          <w:sz w:val="30"/>
          <w:szCs w:val="30"/>
        </w:rPr>
        <w:t>委</w:t>
      </w:r>
      <w:r>
        <w:rPr>
          <w:rFonts w:ascii="Times New Roman" w:eastAsia="仿宋" w:hAnsi="Times New Roman" w:cs="Times New Roman"/>
          <w:color w:val="auto"/>
          <w:spacing w:val="-5"/>
          <w:sz w:val="30"/>
          <w:szCs w:val="30"/>
        </w:rPr>
        <w:t>会参赛高</w:t>
      </w:r>
      <w:r>
        <w:rPr>
          <w:rFonts w:ascii="Times New Roman" w:eastAsia="仿宋" w:hAnsi="Times New Roman" w:cs="Times New Roman"/>
          <w:color w:val="auto"/>
          <w:spacing w:val="-5"/>
          <w:sz w:val="30"/>
          <w:szCs w:val="30"/>
        </w:rPr>
        <w:lastRenderedPageBreak/>
        <w:t>校报名信息汇总表》（以下简称《汇总表》，</w:t>
      </w:r>
      <w:r>
        <w:rPr>
          <w:rFonts w:ascii="Times New Roman" w:eastAsia="仿宋" w:hAnsi="Times New Roman" w:cs="Times New Roman"/>
          <w:color w:val="auto"/>
          <w:spacing w:val="-1"/>
          <w:sz w:val="30"/>
          <w:szCs w:val="30"/>
        </w:rPr>
        <w:t>见附</w:t>
      </w:r>
      <w:r>
        <w:rPr>
          <w:rFonts w:ascii="Times New Roman" w:eastAsia="仿宋" w:hAnsi="Times New Roman" w:cs="Times New Roman"/>
          <w:color w:val="auto"/>
          <w:sz w:val="30"/>
          <w:szCs w:val="30"/>
        </w:rPr>
        <w:t>件</w:t>
      </w:r>
      <w:r>
        <w:rPr>
          <w:rFonts w:ascii="Times New Roman" w:eastAsia="仿宋" w:hAnsi="Times New Roman" w:cs="Times New Roman"/>
          <w:color w:val="auto"/>
          <w:sz w:val="30"/>
          <w:szCs w:val="30"/>
        </w:rPr>
        <w:t>3</w:t>
      </w:r>
      <w:r>
        <w:rPr>
          <w:rFonts w:ascii="Times New Roman" w:eastAsia="仿宋" w:hAnsi="Times New Roman" w:cs="Times New Roman"/>
          <w:color w:val="auto"/>
          <w:sz w:val="30"/>
          <w:szCs w:val="30"/>
        </w:rPr>
        <w:t>）外，须将本校预选赛文件获奖名单及校内宣传报</w:t>
      </w:r>
      <w:r>
        <w:rPr>
          <w:rFonts w:ascii="Times New Roman" w:eastAsia="仿宋" w:hAnsi="Times New Roman" w:cs="Times New Roman"/>
          <w:color w:val="auto"/>
          <w:spacing w:val="8"/>
          <w:sz w:val="30"/>
          <w:szCs w:val="30"/>
        </w:rPr>
        <w:t>道（含图片）资料一并提交组委会办公室指定邮箱，否则</w:t>
      </w:r>
      <w:r>
        <w:rPr>
          <w:rFonts w:ascii="Times New Roman" w:eastAsia="仿宋" w:hAnsi="Times New Roman" w:cs="Times New Roman"/>
          <w:color w:val="auto"/>
          <w:spacing w:val="4"/>
          <w:sz w:val="30"/>
          <w:szCs w:val="30"/>
        </w:rPr>
        <w:t>不</w:t>
      </w:r>
      <w:r>
        <w:rPr>
          <w:rFonts w:ascii="Times New Roman" w:eastAsia="仿宋" w:hAnsi="Times New Roman" w:cs="Times New Roman"/>
          <w:color w:val="auto"/>
          <w:spacing w:val="3"/>
          <w:sz w:val="30"/>
          <w:szCs w:val="30"/>
        </w:rPr>
        <w:t>接受报名</w:t>
      </w:r>
      <w:r>
        <w:rPr>
          <w:rFonts w:ascii="Times New Roman" w:eastAsia="仿宋" w:hAnsi="Times New Roman" w:cs="Times New Roman"/>
          <w:color w:val="auto"/>
          <w:spacing w:val="2"/>
          <w:sz w:val="30"/>
          <w:szCs w:val="30"/>
        </w:rPr>
        <w:t>。</w:t>
      </w:r>
    </w:p>
    <w:p w:rsidR="005244CB" w:rsidRDefault="00DC494A">
      <w:pPr>
        <w:widowControl w:val="0"/>
        <w:kinsoku/>
        <w:adjustRightInd/>
        <w:snapToGrid/>
        <w:spacing w:line="580" w:lineRule="exact"/>
        <w:ind w:firstLineChars="200" w:firstLine="544"/>
        <w:jc w:val="both"/>
        <w:rPr>
          <w:rFonts w:ascii="Times New Roman" w:eastAsia="仿宋" w:hAnsi="Times New Roman" w:cs="Times New Roman"/>
          <w:color w:val="auto"/>
          <w:sz w:val="30"/>
          <w:szCs w:val="30"/>
        </w:rPr>
      </w:pPr>
      <w:r>
        <w:rPr>
          <w:rFonts w:ascii="Times New Roman" w:eastAsia="仿宋" w:hAnsi="Times New Roman" w:cs="Times New Roman"/>
          <w:color w:val="auto"/>
          <w:spacing w:val="-14"/>
          <w:sz w:val="30"/>
          <w:szCs w:val="30"/>
        </w:rPr>
        <w:t>2</w:t>
      </w:r>
      <w:r>
        <w:rPr>
          <w:rFonts w:ascii="Times New Roman" w:eastAsia="仿宋" w:hAnsi="Times New Roman" w:cs="Times New Roman"/>
          <w:color w:val="auto"/>
          <w:spacing w:val="-14"/>
          <w:sz w:val="30"/>
          <w:szCs w:val="30"/>
        </w:rPr>
        <w:t>、</w:t>
      </w:r>
      <w:r>
        <w:rPr>
          <w:rFonts w:ascii="Times New Roman" w:eastAsia="仿宋" w:hAnsi="Times New Roman" w:cs="Times New Roman"/>
          <w:color w:val="auto"/>
          <w:spacing w:val="-12"/>
          <w:sz w:val="30"/>
          <w:szCs w:val="30"/>
        </w:rPr>
        <w:t>2023</w:t>
      </w:r>
      <w:r>
        <w:rPr>
          <w:rFonts w:ascii="Times New Roman" w:eastAsia="仿宋" w:hAnsi="Times New Roman" w:cs="Times New Roman"/>
          <w:color w:val="auto"/>
          <w:spacing w:val="-7"/>
          <w:sz w:val="30"/>
          <w:szCs w:val="30"/>
        </w:rPr>
        <w:t>年</w:t>
      </w:r>
      <w:r>
        <w:rPr>
          <w:rFonts w:ascii="Times New Roman" w:eastAsia="仿宋" w:hAnsi="Times New Roman" w:cs="Times New Roman"/>
          <w:color w:val="auto"/>
          <w:spacing w:val="-7"/>
          <w:sz w:val="30"/>
          <w:szCs w:val="30"/>
        </w:rPr>
        <w:t>9</w:t>
      </w:r>
      <w:r>
        <w:rPr>
          <w:rFonts w:ascii="Times New Roman" w:eastAsia="仿宋" w:hAnsi="Times New Roman" w:cs="Times New Roman"/>
          <w:color w:val="auto"/>
          <w:spacing w:val="-7"/>
          <w:sz w:val="30"/>
          <w:szCs w:val="30"/>
        </w:rPr>
        <w:t>月</w:t>
      </w:r>
      <w:r>
        <w:rPr>
          <w:rFonts w:ascii="Times New Roman" w:eastAsia="仿宋" w:hAnsi="Times New Roman" w:cs="Times New Roman" w:hint="eastAsia"/>
          <w:color w:val="auto"/>
          <w:spacing w:val="-7"/>
          <w:sz w:val="30"/>
          <w:szCs w:val="30"/>
        </w:rPr>
        <w:t>25</w:t>
      </w:r>
      <w:r>
        <w:rPr>
          <w:rFonts w:ascii="Times New Roman" w:eastAsia="仿宋" w:hAnsi="Times New Roman" w:cs="Times New Roman"/>
          <w:color w:val="auto"/>
          <w:spacing w:val="-7"/>
          <w:sz w:val="30"/>
          <w:szCs w:val="30"/>
        </w:rPr>
        <w:t>日前，参加复赛的高校必须将作品文</w:t>
      </w:r>
      <w:r>
        <w:rPr>
          <w:rFonts w:ascii="Times New Roman" w:eastAsia="仿宋" w:hAnsi="Times New Roman" w:cs="Times New Roman"/>
          <w:color w:val="auto"/>
          <w:spacing w:val="4"/>
          <w:sz w:val="30"/>
          <w:szCs w:val="30"/>
        </w:rPr>
        <w:t>本电子稿（</w:t>
      </w:r>
      <w:r>
        <w:rPr>
          <w:rFonts w:ascii="Times New Roman" w:eastAsia="仿宋" w:hAnsi="Times New Roman" w:cs="Times New Roman"/>
          <w:color w:val="auto"/>
          <w:sz w:val="30"/>
          <w:szCs w:val="30"/>
        </w:rPr>
        <w:t>PDF</w:t>
      </w:r>
      <w:r>
        <w:rPr>
          <w:rFonts w:ascii="Times New Roman" w:eastAsia="仿宋" w:hAnsi="Times New Roman" w:cs="Times New Roman"/>
          <w:color w:val="auto"/>
          <w:spacing w:val="2"/>
          <w:sz w:val="30"/>
          <w:szCs w:val="30"/>
        </w:rPr>
        <w:t>）提交组委会办公室指定邮</w:t>
      </w:r>
      <w:r>
        <w:rPr>
          <w:rFonts w:ascii="Times New Roman" w:eastAsia="仿宋" w:hAnsi="Times New Roman" w:cs="Times New Roman"/>
          <w:color w:val="auto"/>
          <w:spacing w:val="-14"/>
          <w:sz w:val="30"/>
          <w:szCs w:val="30"/>
        </w:rPr>
        <w:t>箱</w:t>
      </w:r>
      <w:r>
        <w:rPr>
          <w:rFonts w:ascii="Times New Roman" w:eastAsia="仿宋" w:hAnsi="Times New Roman" w:cs="Times New Roman" w:hint="eastAsia"/>
          <w:color w:val="auto"/>
          <w:spacing w:val="-14"/>
          <w:sz w:val="30"/>
          <w:szCs w:val="30"/>
        </w:rPr>
        <w:t>（</w:t>
      </w:r>
      <w:r>
        <w:rPr>
          <w:rFonts w:ascii="Times New Roman" w:eastAsia="仿宋" w:hAnsi="Times New Roman" w:cs="Times New Roman" w:hint="eastAsia"/>
          <w:color w:val="auto"/>
          <w:spacing w:val="-14"/>
          <w:sz w:val="30"/>
          <w:szCs w:val="30"/>
        </w:rPr>
        <w:t>Rwkjxy2023@163.com</w:t>
      </w:r>
      <w:r>
        <w:rPr>
          <w:rFonts w:ascii="Times New Roman" w:eastAsia="仿宋" w:hAnsi="Times New Roman" w:cs="Times New Roman" w:hint="eastAsia"/>
          <w:color w:val="auto"/>
          <w:spacing w:val="-14"/>
          <w:sz w:val="30"/>
          <w:szCs w:val="30"/>
        </w:rPr>
        <w:t>）</w:t>
      </w:r>
      <w:r>
        <w:rPr>
          <w:rFonts w:ascii="Times New Roman" w:eastAsia="仿宋" w:hAnsi="Times New Roman" w:cs="Times New Roman"/>
          <w:color w:val="auto"/>
          <w:spacing w:val="-12"/>
          <w:sz w:val="30"/>
          <w:szCs w:val="30"/>
        </w:rPr>
        <w:t>。</w:t>
      </w:r>
    </w:p>
    <w:p w:rsidR="005244CB" w:rsidRDefault="00DC494A">
      <w:pPr>
        <w:widowControl w:val="0"/>
        <w:kinsoku/>
        <w:adjustRightInd/>
        <w:snapToGrid/>
        <w:spacing w:line="580" w:lineRule="exact"/>
        <w:ind w:firstLineChars="200" w:firstLine="608"/>
        <w:jc w:val="both"/>
        <w:rPr>
          <w:rFonts w:ascii="Times New Roman" w:eastAsia="仿宋" w:hAnsi="Times New Roman" w:cs="Times New Roman"/>
          <w:color w:val="auto"/>
          <w:sz w:val="30"/>
          <w:szCs w:val="30"/>
        </w:rPr>
      </w:pPr>
      <w:r>
        <w:rPr>
          <w:rFonts w:ascii="Times New Roman" w:eastAsia="仿宋" w:hAnsi="Times New Roman" w:cs="Times New Roman"/>
          <w:color w:val="auto"/>
          <w:spacing w:val="2"/>
          <w:sz w:val="30"/>
          <w:szCs w:val="30"/>
        </w:rPr>
        <w:t>3</w:t>
      </w:r>
      <w:r>
        <w:rPr>
          <w:rFonts w:ascii="Times New Roman" w:eastAsia="仿宋" w:hAnsi="Times New Roman" w:cs="Times New Roman"/>
          <w:color w:val="auto"/>
          <w:spacing w:val="2"/>
          <w:sz w:val="30"/>
          <w:szCs w:val="30"/>
        </w:rPr>
        <w:t>、复赛采取作品</w:t>
      </w:r>
      <w:proofErr w:type="gramStart"/>
      <w:r>
        <w:rPr>
          <w:rFonts w:ascii="Times New Roman" w:eastAsia="仿宋" w:hAnsi="Times New Roman" w:cs="Times New Roman"/>
          <w:color w:val="auto"/>
          <w:spacing w:val="2"/>
          <w:sz w:val="30"/>
          <w:szCs w:val="30"/>
        </w:rPr>
        <w:t>函评方式</w:t>
      </w:r>
      <w:proofErr w:type="gramEnd"/>
      <w:r>
        <w:rPr>
          <w:rFonts w:ascii="Times New Roman" w:eastAsia="仿宋" w:hAnsi="Times New Roman" w:cs="Times New Roman"/>
          <w:color w:val="auto"/>
          <w:spacing w:val="2"/>
          <w:sz w:val="30"/>
          <w:szCs w:val="30"/>
        </w:rPr>
        <w:t>进行，由组委会组织专家对</w:t>
      </w:r>
      <w:r>
        <w:rPr>
          <w:rFonts w:ascii="Times New Roman" w:eastAsia="仿宋" w:hAnsi="Times New Roman" w:cs="Times New Roman"/>
          <w:color w:val="auto"/>
          <w:spacing w:val="1"/>
          <w:sz w:val="30"/>
          <w:szCs w:val="30"/>
        </w:rPr>
        <w:t>各</w:t>
      </w:r>
      <w:r>
        <w:rPr>
          <w:rFonts w:ascii="Times New Roman" w:eastAsia="仿宋" w:hAnsi="Times New Roman" w:cs="Times New Roman"/>
          <w:color w:val="auto"/>
          <w:spacing w:val="3"/>
          <w:sz w:val="30"/>
          <w:szCs w:val="30"/>
        </w:rPr>
        <w:t>高</w:t>
      </w:r>
      <w:r>
        <w:rPr>
          <w:rFonts w:ascii="Times New Roman" w:eastAsia="仿宋" w:hAnsi="Times New Roman" w:cs="Times New Roman"/>
          <w:color w:val="auto"/>
          <w:spacing w:val="2"/>
          <w:sz w:val="30"/>
          <w:szCs w:val="30"/>
        </w:rPr>
        <w:t>校参赛队伍提供的作品进行双盲评审，选出排名前</w:t>
      </w:r>
      <w:r>
        <w:rPr>
          <w:rFonts w:ascii="Times New Roman" w:eastAsia="仿宋" w:hAnsi="Times New Roman" w:cs="Times New Roman"/>
          <w:color w:val="auto"/>
          <w:spacing w:val="2"/>
          <w:sz w:val="30"/>
          <w:szCs w:val="30"/>
        </w:rPr>
        <w:t>60%</w:t>
      </w:r>
      <w:r>
        <w:rPr>
          <w:rFonts w:ascii="Times New Roman" w:eastAsia="仿宋" w:hAnsi="Times New Roman" w:cs="Times New Roman"/>
          <w:color w:val="auto"/>
          <w:spacing w:val="2"/>
          <w:sz w:val="30"/>
          <w:szCs w:val="30"/>
        </w:rPr>
        <w:t>的</w:t>
      </w:r>
      <w:r>
        <w:rPr>
          <w:rFonts w:ascii="Times New Roman" w:eastAsia="仿宋" w:hAnsi="Times New Roman" w:cs="Times New Roman"/>
          <w:color w:val="auto"/>
          <w:spacing w:val="4"/>
          <w:sz w:val="30"/>
          <w:szCs w:val="30"/>
        </w:rPr>
        <w:t>队伍</w:t>
      </w:r>
      <w:r>
        <w:rPr>
          <w:rFonts w:ascii="Times New Roman" w:eastAsia="仿宋" w:hAnsi="Times New Roman" w:cs="Times New Roman"/>
          <w:color w:val="auto"/>
          <w:spacing w:val="2"/>
          <w:sz w:val="30"/>
          <w:szCs w:val="30"/>
        </w:rPr>
        <w:t>进入决赛评奖。</w:t>
      </w:r>
    </w:p>
    <w:p w:rsidR="005244CB" w:rsidRDefault="00DC494A">
      <w:pPr>
        <w:widowControl w:val="0"/>
        <w:kinsoku/>
        <w:adjustRightInd/>
        <w:snapToGrid/>
        <w:spacing w:line="580" w:lineRule="exact"/>
        <w:ind w:firstLineChars="200" w:firstLine="664"/>
        <w:jc w:val="both"/>
        <w:rPr>
          <w:rFonts w:ascii="Times New Roman" w:eastAsia="仿宋" w:hAnsi="Times New Roman" w:cs="Times New Roman"/>
          <w:color w:val="auto"/>
          <w:sz w:val="30"/>
          <w:szCs w:val="30"/>
        </w:rPr>
      </w:pPr>
      <w:r>
        <w:rPr>
          <w:rFonts w:ascii="Times New Roman" w:eastAsia="仿宋" w:hAnsi="Times New Roman" w:cs="Times New Roman"/>
          <w:color w:val="auto"/>
          <w:spacing w:val="16"/>
          <w:sz w:val="30"/>
          <w:szCs w:val="30"/>
        </w:rPr>
        <w:t>4</w:t>
      </w:r>
      <w:r>
        <w:rPr>
          <w:rFonts w:ascii="Times New Roman" w:eastAsia="仿宋" w:hAnsi="Times New Roman" w:cs="Times New Roman"/>
          <w:color w:val="auto"/>
          <w:spacing w:val="12"/>
          <w:sz w:val="30"/>
          <w:szCs w:val="30"/>
        </w:rPr>
        <w:t>、</w:t>
      </w:r>
      <w:r>
        <w:rPr>
          <w:rFonts w:ascii="Times New Roman" w:eastAsia="仿宋" w:hAnsi="Times New Roman" w:cs="Times New Roman"/>
          <w:color w:val="auto"/>
          <w:spacing w:val="8"/>
          <w:sz w:val="30"/>
          <w:szCs w:val="30"/>
        </w:rPr>
        <w:t>参加复赛的作品文本不允许出现学校、指导老师及学</w:t>
      </w:r>
      <w:r>
        <w:rPr>
          <w:rFonts w:ascii="Times New Roman" w:eastAsia="仿宋" w:hAnsi="Times New Roman" w:cs="Times New Roman"/>
          <w:color w:val="auto"/>
          <w:spacing w:val="-2"/>
          <w:sz w:val="30"/>
          <w:szCs w:val="30"/>
        </w:rPr>
        <w:t>生个人等信息，一经</w:t>
      </w:r>
      <w:r>
        <w:rPr>
          <w:rFonts w:ascii="Times New Roman" w:eastAsia="仿宋" w:hAnsi="Times New Roman" w:cs="Times New Roman"/>
          <w:color w:val="auto"/>
          <w:spacing w:val="-1"/>
          <w:sz w:val="30"/>
          <w:szCs w:val="30"/>
        </w:rPr>
        <w:t>发现，直接取消比赛资格。</w:t>
      </w:r>
    </w:p>
    <w:p w:rsidR="005244CB" w:rsidRDefault="00DC494A">
      <w:pPr>
        <w:widowControl w:val="0"/>
        <w:kinsoku/>
        <w:adjustRightInd/>
        <w:snapToGrid/>
        <w:spacing w:line="580" w:lineRule="exact"/>
        <w:ind w:firstLineChars="200" w:firstLine="664"/>
        <w:jc w:val="both"/>
        <w:rPr>
          <w:rFonts w:ascii="Times New Roman" w:eastAsia="仿宋" w:hAnsi="Times New Roman" w:cs="Times New Roman"/>
          <w:color w:val="auto"/>
          <w:spacing w:val="16"/>
          <w:sz w:val="30"/>
          <w:szCs w:val="30"/>
        </w:rPr>
      </w:pPr>
      <w:r>
        <w:rPr>
          <w:rFonts w:ascii="Times New Roman" w:eastAsia="仿宋" w:hAnsi="Times New Roman" w:cs="Times New Roman"/>
          <w:color w:val="auto"/>
          <w:spacing w:val="16"/>
          <w:sz w:val="30"/>
          <w:szCs w:val="30"/>
        </w:rPr>
        <w:t>5</w:t>
      </w:r>
      <w:r>
        <w:rPr>
          <w:rFonts w:ascii="Times New Roman" w:eastAsia="仿宋" w:hAnsi="Times New Roman" w:cs="Times New Roman"/>
          <w:color w:val="auto"/>
          <w:spacing w:val="16"/>
          <w:sz w:val="30"/>
          <w:szCs w:val="30"/>
        </w:rPr>
        <w:t>、</w:t>
      </w:r>
      <w:r>
        <w:rPr>
          <w:rFonts w:ascii="Times New Roman" w:eastAsia="仿宋" w:hAnsi="Times New Roman" w:cs="Times New Roman"/>
          <w:color w:val="auto"/>
          <w:spacing w:val="16"/>
          <w:sz w:val="30"/>
          <w:szCs w:val="30"/>
        </w:rPr>
        <w:t>2023</w:t>
      </w:r>
      <w:r>
        <w:rPr>
          <w:rFonts w:ascii="Times New Roman" w:eastAsia="仿宋" w:hAnsi="Times New Roman" w:cs="Times New Roman"/>
          <w:color w:val="auto"/>
          <w:spacing w:val="16"/>
          <w:sz w:val="30"/>
          <w:szCs w:val="30"/>
        </w:rPr>
        <w:t>年</w:t>
      </w:r>
      <w:r>
        <w:rPr>
          <w:rFonts w:ascii="Times New Roman" w:eastAsia="仿宋" w:hAnsi="Times New Roman" w:cs="Times New Roman" w:hint="eastAsia"/>
          <w:color w:val="auto"/>
          <w:spacing w:val="16"/>
          <w:sz w:val="30"/>
          <w:szCs w:val="30"/>
        </w:rPr>
        <w:t>10</w:t>
      </w:r>
      <w:r>
        <w:rPr>
          <w:rFonts w:ascii="Times New Roman" w:eastAsia="仿宋" w:hAnsi="Times New Roman" w:cs="Times New Roman"/>
          <w:color w:val="auto"/>
          <w:spacing w:val="16"/>
          <w:sz w:val="30"/>
          <w:szCs w:val="30"/>
        </w:rPr>
        <w:t>月</w:t>
      </w:r>
      <w:r>
        <w:rPr>
          <w:rFonts w:ascii="Times New Roman" w:eastAsia="仿宋" w:hAnsi="Times New Roman" w:cs="Times New Roman" w:hint="eastAsia"/>
          <w:color w:val="auto"/>
          <w:spacing w:val="16"/>
          <w:sz w:val="30"/>
          <w:szCs w:val="30"/>
        </w:rPr>
        <w:t>10</w:t>
      </w:r>
      <w:r>
        <w:rPr>
          <w:rFonts w:ascii="Times New Roman" w:eastAsia="仿宋" w:hAnsi="Times New Roman" w:cs="Times New Roman"/>
          <w:color w:val="auto"/>
          <w:spacing w:val="16"/>
          <w:sz w:val="30"/>
          <w:szCs w:val="30"/>
        </w:rPr>
        <w:t>日，公布各参赛队复赛成绩。</w:t>
      </w:r>
    </w:p>
    <w:p w:rsidR="005244CB" w:rsidRDefault="00DC494A">
      <w:pPr>
        <w:widowControl w:val="0"/>
        <w:kinsoku/>
        <w:adjustRightInd/>
        <w:spacing w:line="600" w:lineRule="exact"/>
        <w:ind w:firstLineChars="150" w:firstLine="450"/>
        <w:jc w:val="both"/>
        <w:rPr>
          <w:rFonts w:ascii="Times New Roman" w:eastAsia="楷体" w:hAnsi="Times New Roman" w:cs="Times New Roman"/>
          <w:color w:val="auto"/>
          <w:sz w:val="30"/>
          <w:szCs w:val="30"/>
        </w:rPr>
      </w:pPr>
      <w:r>
        <w:rPr>
          <w:rFonts w:ascii="Times New Roman" w:eastAsia="楷体" w:hAnsi="Times New Roman" w:cs="Times New Roman"/>
          <w:color w:val="auto"/>
          <w:sz w:val="30"/>
          <w:szCs w:val="30"/>
        </w:rPr>
        <w:t>（四）全省决赛</w:t>
      </w:r>
    </w:p>
    <w:p w:rsidR="005244CB" w:rsidRDefault="00DC494A">
      <w:pPr>
        <w:widowControl w:val="0"/>
        <w:kinsoku/>
        <w:adjustRightInd/>
        <w:snapToGrid/>
        <w:spacing w:line="580" w:lineRule="exact"/>
        <w:ind w:firstLineChars="200" w:firstLine="536"/>
        <w:jc w:val="both"/>
        <w:rPr>
          <w:rFonts w:ascii="Times New Roman" w:eastAsia="仿宋" w:hAnsi="Times New Roman" w:cs="Times New Roman"/>
          <w:color w:val="auto"/>
          <w:sz w:val="30"/>
          <w:szCs w:val="30"/>
        </w:rPr>
      </w:pPr>
      <w:r>
        <w:rPr>
          <w:rFonts w:ascii="Times New Roman" w:eastAsia="仿宋" w:hAnsi="Times New Roman" w:cs="Times New Roman"/>
          <w:color w:val="auto"/>
          <w:spacing w:val="-16"/>
          <w:sz w:val="30"/>
          <w:szCs w:val="30"/>
        </w:rPr>
        <w:t>1</w:t>
      </w:r>
      <w:r>
        <w:rPr>
          <w:rFonts w:ascii="Times New Roman" w:eastAsia="仿宋" w:hAnsi="Times New Roman" w:cs="Times New Roman"/>
          <w:color w:val="auto"/>
          <w:spacing w:val="-13"/>
          <w:sz w:val="30"/>
          <w:szCs w:val="30"/>
        </w:rPr>
        <w:t>、</w:t>
      </w:r>
      <w:r>
        <w:rPr>
          <w:rFonts w:ascii="Times New Roman" w:eastAsia="仿宋" w:hAnsi="Times New Roman" w:cs="Times New Roman"/>
          <w:color w:val="auto"/>
          <w:spacing w:val="-8"/>
          <w:sz w:val="30"/>
          <w:szCs w:val="30"/>
        </w:rPr>
        <w:t>2023</w:t>
      </w:r>
      <w:r>
        <w:rPr>
          <w:rFonts w:ascii="Times New Roman" w:eastAsia="仿宋" w:hAnsi="Times New Roman" w:cs="Times New Roman"/>
          <w:color w:val="auto"/>
          <w:spacing w:val="-8"/>
          <w:sz w:val="30"/>
          <w:szCs w:val="30"/>
        </w:rPr>
        <w:t>年</w:t>
      </w:r>
      <w:r>
        <w:rPr>
          <w:rFonts w:ascii="Times New Roman" w:eastAsia="仿宋" w:hAnsi="Times New Roman" w:cs="Times New Roman"/>
          <w:color w:val="auto"/>
          <w:spacing w:val="-8"/>
          <w:sz w:val="30"/>
          <w:szCs w:val="30"/>
        </w:rPr>
        <w:t>10</w:t>
      </w:r>
      <w:r>
        <w:rPr>
          <w:rFonts w:ascii="Times New Roman" w:eastAsia="仿宋" w:hAnsi="Times New Roman" w:cs="Times New Roman"/>
          <w:color w:val="auto"/>
          <w:spacing w:val="-8"/>
          <w:sz w:val="30"/>
          <w:szCs w:val="30"/>
        </w:rPr>
        <w:t>月</w:t>
      </w:r>
      <w:r>
        <w:rPr>
          <w:rFonts w:ascii="Times New Roman" w:eastAsia="仿宋" w:hAnsi="Times New Roman" w:cs="Times New Roman" w:hint="eastAsia"/>
          <w:color w:val="auto"/>
          <w:spacing w:val="-8"/>
          <w:sz w:val="30"/>
          <w:szCs w:val="30"/>
        </w:rPr>
        <w:t>28</w:t>
      </w:r>
      <w:r>
        <w:rPr>
          <w:rFonts w:ascii="Times New Roman" w:eastAsia="仿宋" w:hAnsi="Times New Roman" w:cs="Times New Roman"/>
          <w:color w:val="auto"/>
          <w:spacing w:val="-8"/>
          <w:sz w:val="30"/>
          <w:szCs w:val="30"/>
        </w:rPr>
        <w:t>日，在湖南人文科技学院</w:t>
      </w:r>
      <w:proofErr w:type="gramStart"/>
      <w:r>
        <w:rPr>
          <w:rFonts w:ascii="Times New Roman" w:eastAsia="仿宋" w:hAnsi="Times New Roman" w:cs="Times New Roman"/>
          <w:color w:val="auto"/>
          <w:spacing w:val="-8"/>
          <w:sz w:val="30"/>
          <w:szCs w:val="30"/>
        </w:rPr>
        <w:t>匠</w:t>
      </w:r>
      <w:proofErr w:type="gramEnd"/>
      <w:r>
        <w:rPr>
          <w:rFonts w:ascii="Times New Roman" w:eastAsia="仿宋" w:hAnsi="Times New Roman" w:cs="Times New Roman"/>
          <w:color w:val="auto"/>
          <w:spacing w:val="-8"/>
          <w:sz w:val="30"/>
          <w:szCs w:val="30"/>
        </w:rPr>
        <w:t>成楼报告厅</w:t>
      </w:r>
      <w:r>
        <w:rPr>
          <w:rFonts w:ascii="Times New Roman" w:eastAsia="仿宋" w:hAnsi="Times New Roman" w:cs="Times New Roman"/>
          <w:color w:val="auto"/>
          <w:sz w:val="30"/>
          <w:szCs w:val="30"/>
        </w:rPr>
        <w:t>举行决赛，评委由相关领导及相关专家组成。</w:t>
      </w:r>
    </w:p>
    <w:p w:rsidR="005244CB" w:rsidRDefault="00DC494A">
      <w:pPr>
        <w:widowControl w:val="0"/>
        <w:kinsoku/>
        <w:adjustRightInd/>
        <w:snapToGrid/>
        <w:spacing w:line="580" w:lineRule="exact"/>
        <w:ind w:firstLineChars="200" w:firstLine="576"/>
        <w:jc w:val="both"/>
        <w:rPr>
          <w:rFonts w:ascii="Times New Roman" w:eastAsia="仿宋" w:hAnsi="Times New Roman" w:cs="Times New Roman"/>
          <w:color w:val="auto"/>
          <w:sz w:val="30"/>
          <w:szCs w:val="30"/>
        </w:rPr>
      </w:pPr>
      <w:r>
        <w:rPr>
          <w:rFonts w:ascii="Times New Roman" w:eastAsia="仿宋" w:hAnsi="Times New Roman" w:cs="Times New Roman"/>
          <w:color w:val="auto"/>
          <w:spacing w:val="-6"/>
          <w:sz w:val="30"/>
          <w:szCs w:val="30"/>
        </w:rPr>
        <w:t>2</w:t>
      </w:r>
      <w:r>
        <w:rPr>
          <w:rFonts w:ascii="Times New Roman" w:eastAsia="仿宋" w:hAnsi="Times New Roman" w:cs="Times New Roman"/>
          <w:color w:val="auto"/>
          <w:spacing w:val="-6"/>
          <w:sz w:val="30"/>
          <w:szCs w:val="30"/>
        </w:rPr>
        <w:t>、依据全省复赛成绩，排名前</w:t>
      </w:r>
      <w:r>
        <w:rPr>
          <w:rFonts w:ascii="Times New Roman" w:eastAsia="仿宋" w:hAnsi="Times New Roman" w:cs="Times New Roman"/>
          <w:color w:val="auto"/>
          <w:spacing w:val="-6"/>
          <w:sz w:val="30"/>
          <w:szCs w:val="30"/>
        </w:rPr>
        <w:t>35%</w:t>
      </w:r>
      <w:r>
        <w:rPr>
          <w:rFonts w:ascii="Times New Roman" w:eastAsia="仿宋" w:hAnsi="Times New Roman" w:cs="Times New Roman"/>
          <w:color w:val="auto"/>
          <w:spacing w:val="-6"/>
          <w:sz w:val="30"/>
          <w:szCs w:val="30"/>
        </w:rPr>
        <w:t>的队伍进入现场决赛</w:t>
      </w:r>
      <w:r>
        <w:rPr>
          <w:rFonts w:ascii="Times New Roman" w:eastAsia="仿宋" w:hAnsi="Times New Roman" w:cs="Times New Roman"/>
          <w:color w:val="auto"/>
          <w:spacing w:val="-1"/>
          <w:sz w:val="30"/>
          <w:szCs w:val="30"/>
        </w:rPr>
        <w:t>，</w:t>
      </w:r>
      <w:r>
        <w:rPr>
          <w:rFonts w:ascii="Times New Roman" w:eastAsia="仿宋" w:hAnsi="Times New Roman" w:cs="Times New Roman"/>
          <w:color w:val="auto"/>
          <w:spacing w:val="16"/>
          <w:sz w:val="30"/>
          <w:szCs w:val="30"/>
        </w:rPr>
        <w:t>由</w:t>
      </w:r>
      <w:r>
        <w:rPr>
          <w:rFonts w:ascii="Times New Roman" w:eastAsia="仿宋" w:hAnsi="Times New Roman" w:cs="Times New Roman"/>
          <w:color w:val="auto"/>
          <w:spacing w:val="12"/>
          <w:sz w:val="30"/>
          <w:szCs w:val="30"/>
        </w:rPr>
        <w:t>承</w:t>
      </w:r>
      <w:r>
        <w:rPr>
          <w:rFonts w:ascii="Times New Roman" w:eastAsia="仿宋" w:hAnsi="Times New Roman" w:cs="Times New Roman"/>
          <w:color w:val="auto"/>
          <w:spacing w:val="8"/>
          <w:sz w:val="30"/>
          <w:szCs w:val="30"/>
        </w:rPr>
        <w:t>办单位组织旅游类专家教授、行业专家、学会负责人对</w:t>
      </w:r>
      <w:r>
        <w:rPr>
          <w:rFonts w:ascii="Times New Roman" w:eastAsia="仿宋" w:hAnsi="Times New Roman" w:cs="Times New Roman"/>
          <w:color w:val="auto"/>
          <w:spacing w:val="4"/>
          <w:sz w:val="30"/>
          <w:szCs w:val="30"/>
        </w:rPr>
        <w:t>作品进行综</w:t>
      </w:r>
      <w:r>
        <w:rPr>
          <w:rFonts w:ascii="Times New Roman" w:eastAsia="仿宋" w:hAnsi="Times New Roman" w:cs="Times New Roman"/>
          <w:color w:val="auto"/>
          <w:spacing w:val="2"/>
          <w:sz w:val="30"/>
          <w:szCs w:val="30"/>
        </w:rPr>
        <w:t>合评分排出名次，一、二等奖获奖选手到决赛现</w:t>
      </w:r>
      <w:r>
        <w:rPr>
          <w:rFonts w:ascii="Times New Roman" w:eastAsia="仿宋" w:hAnsi="Times New Roman" w:cs="Times New Roman"/>
          <w:color w:val="auto"/>
          <w:spacing w:val="1"/>
          <w:sz w:val="30"/>
          <w:szCs w:val="30"/>
        </w:rPr>
        <w:t>场领奖，其余队伍直接颁授三等</w:t>
      </w:r>
      <w:r>
        <w:rPr>
          <w:rFonts w:ascii="Times New Roman" w:eastAsia="仿宋" w:hAnsi="Times New Roman" w:cs="Times New Roman"/>
          <w:color w:val="auto"/>
          <w:sz w:val="30"/>
          <w:szCs w:val="30"/>
        </w:rPr>
        <w:t>奖，不参加现场决赛。</w:t>
      </w:r>
    </w:p>
    <w:p w:rsidR="005244CB" w:rsidRDefault="00DC494A">
      <w:pPr>
        <w:widowControl w:val="0"/>
        <w:kinsoku/>
        <w:adjustRightInd/>
        <w:snapToGrid/>
        <w:spacing w:line="580" w:lineRule="exact"/>
        <w:ind w:firstLineChars="200" w:firstLine="608"/>
        <w:jc w:val="both"/>
        <w:rPr>
          <w:rFonts w:ascii="Times New Roman" w:eastAsia="仿宋" w:hAnsi="Times New Roman" w:cs="Times New Roman"/>
          <w:color w:val="auto"/>
          <w:spacing w:val="-13"/>
          <w:sz w:val="30"/>
          <w:szCs w:val="30"/>
        </w:rPr>
      </w:pPr>
      <w:r>
        <w:rPr>
          <w:rFonts w:ascii="Times New Roman" w:eastAsia="仿宋" w:hAnsi="Times New Roman" w:cs="Times New Roman"/>
          <w:color w:val="auto"/>
          <w:spacing w:val="2"/>
          <w:sz w:val="30"/>
          <w:szCs w:val="30"/>
        </w:rPr>
        <w:t>3</w:t>
      </w:r>
      <w:r>
        <w:rPr>
          <w:rFonts w:ascii="Times New Roman" w:eastAsia="仿宋" w:hAnsi="Times New Roman" w:cs="Times New Roman"/>
          <w:color w:val="auto"/>
          <w:spacing w:val="2"/>
          <w:sz w:val="30"/>
          <w:szCs w:val="30"/>
        </w:rPr>
        <w:t>、现场决赛采取抽签分组的方式进行，具体抽签方</w:t>
      </w:r>
      <w:r>
        <w:rPr>
          <w:rFonts w:ascii="Times New Roman" w:eastAsia="仿宋" w:hAnsi="Times New Roman" w:cs="Times New Roman"/>
          <w:color w:val="auto"/>
          <w:spacing w:val="1"/>
          <w:sz w:val="30"/>
          <w:szCs w:val="30"/>
        </w:rPr>
        <w:t>案</w:t>
      </w:r>
      <w:r>
        <w:rPr>
          <w:rFonts w:ascii="Times New Roman" w:eastAsia="仿宋" w:hAnsi="Times New Roman" w:cs="Times New Roman"/>
          <w:color w:val="auto"/>
          <w:sz w:val="30"/>
          <w:szCs w:val="30"/>
        </w:rPr>
        <w:t>由</w:t>
      </w:r>
      <w:r>
        <w:rPr>
          <w:rFonts w:ascii="Times New Roman" w:eastAsia="仿宋" w:hAnsi="Times New Roman" w:cs="Times New Roman"/>
          <w:color w:val="auto"/>
          <w:spacing w:val="16"/>
          <w:sz w:val="30"/>
          <w:szCs w:val="30"/>
        </w:rPr>
        <w:t>组</w:t>
      </w:r>
      <w:r>
        <w:rPr>
          <w:rFonts w:ascii="Times New Roman" w:eastAsia="仿宋" w:hAnsi="Times New Roman" w:cs="Times New Roman"/>
          <w:color w:val="auto"/>
          <w:spacing w:val="14"/>
          <w:sz w:val="30"/>
          <w:szCs w:val="30"/>
        </w:rPr>
        <w:t>委</w:t>
      </w:r>
      <w:r>
        <w:rPr>
          <w:rFonts w:ascii="Times New Roman" w:eastAsia="仿宋" w:hAnsi="Times New Roman" w:cs="Times New Roman"/>
          <w:color w:val="auto"/>
          <w:spacing w:val="8"/>
          <w:sz w:val="30"/>
          <w:szCs w:val="30"/>
        </w:rPr>
        <w:t>会在复赛后确定。现场决赛分项目展示和现场答辩两个</w:t>
      </w:r>
      <w:r>
        <w:rPr>
          <w:rFonts w:ascii="Times New Roman" w:eastAsia="仿宋" w:hAnsi="Times New Roman" w:cs="Times New Roman"/>
          <w:color w:val="auto"/>
          <w:spacing w:val="-14"/>
          <w:sz w:val="30"/>
          <w:szCs w:val="30"/>
        </w:rPr>
        <w:t>环</w:t>
      </w:r>
      <w:r>
        <w:rPr>
          <w:rFonts w:ascii="Times New Roman" w:eastAsia="仿宋" w:hAnsi="Times New Roman" w:cs="Times New Roman"/>
          <w:color w:val="auto"/>
          <w:spacing w:val="-9"/>
          <w:sz w:val="30"/>
          <w:szCs w:val="30"/>
        </w:rPr>
        <w:t>节</w:t>
      </w:r>
      <w:r>
        <w:rPr>
          <w:rFonts w:ascii="Times New Roman" w:eastAsia="仿宋" w:hAnsi="Times New Roman" w:cs="Times New Roman"/>
          <w:color w:val="auto"/>
          <w:spacing w:val="-7"/>
          <w:sz w:val="30"/>
          <w:szCs w:val="30"/>
        </w:rPr>
        <w:t>。项目展示时间</w:t>
      </w:r>
      <w:r>
        <w:rPr>
          <w:rFonts w:ascii="Times New Roman" w:eastAsia="仿宋" w:hAnsi="Times New Roman" w:cs="Times New Roman"/>
          <w:color w:val="auto"/>
          <w:spacing w:val="-7"/>
          <w:sz w:val="30"/>
          <w:szCs w:val="30"/>
        </w:rPr>
        <w:t>8</w:t>
      </w:r>
      <w:r>
        <w:rPr>
          <w:rFonts w:ascii="Times New Roman" w:eastAsia="仿宋" w:hAnsi="Times New Roman" w:cs="Times New Roman"/>
          <w:color w:val="auto"/>
          <w:spacing w:val="-7"/>
          <w:sz w:val="30"/>
          <w:szCs w:val="30"/>
        </w:rPr>
        <w:t>分钟，答辩时间</w:t>
      </w:r>
      <w:r>
        <w:rPr>
          <w:rFonts w:ascii="Times New Roman" w:eastAsia="仿宋" w:hAnsi="Times New Roman" w:cs="Times New Roman"/>
          <w:color w:val="auto"/>
          <w:spacing w:val="-7"/>
          <w:sz w:val="30"/>
          <w:szCs w:val="30"/>
        </w:rPr>
        <w:t>4</w:t>
      </w:r>
      <w:r>
        <w:rPr>
          <w:rFonts w:ascii="Times New Roman" w:eastAsia="仿宋" w:hAnsi="Times New Roman" w:cs="Times New Roman"/>
          <w:color w:val="auto"/>
          <w:spacing w:val="-7"/>
          <w:sz w:val="30"/>
          <w:szCs w:val="30"/>
        </w:rPr>
        <w:t>分钟，共计</w:t>
      </w:r>
      <w:r>
        <w:rPr>
          <w:rFonts w:ascii="Times New Roman" w:eastAsia="仿宋" w:hAnsi="Times New Roman" w:cs="Times New Roman"/>
          <w:color w:val="auto"/>
          <w:spacing w:val="-7"/>
          <w:sz w:val="30"/>
          <w:szCs w:val="30"/>
        </w:rPr>
        <w:t>12</w:t>
      </w:r>
      <w:r>
        <w:rPr>
          <w:rFonts w:ascii="Times New Roman" w:eastAsia="仿宋" w:hAnsi="Times New Roman" w:cs="Times New Roman"/>
          <w:color w:val="auto"/>
          <w:spacing w:val="-7"/>
          <w:sz w:val="30"/>
          <w:szCs w:val="30"/>
        </w:rPr>
        <w:t>分</w:t>
      </w:r>
      <w:r>
        <w:rPr>
          <w:rFonts w:ascii="Times New Roman" w:eastAsia="仿宋" w:hAnsi="Times New Roman" w:cs="Times New Roman"/>
          <w:color w:val="auto"/>
          <w:spacing w:val="-13"/>
          <w:sz w:val="30"/>
          <w:szCs w:val="30"/>
        </w:rPr>
        <w:t>钟。</w:t>
      </w:r>
    </w:p>
    <w:p w:rsidR="005244CB" w:rsidRDefault="00DC494A">
      <w:pPr>
        <w:widowControl w:val="0"/>
        <w:kinsoku/>
        <w:spacing w:line="580" w:lineRule="exact"/>
        <w:ind w:firstLineChars="200" w:firstLine="644"/>
        <w:jc w:val="both"/>
        <w:rPr>
          <w:rFonts w:ascii="Times New Roman" w:eastAsia="仿宋" w:hAnsi="Times New Roman" w:cs="Times New Roman"/>
          <w:color w:val="auto"/>
          <w:spacing w:val="-3"/>
          <w:sz w:val="30"/>
          <w:szCs w:val="30"/>
        </w:rPr>
      </w:pPr>
      <w:r>
        <w:rPr>
          <w:rFonts w:ascii="Times New Roman" w:eastAsia="仿宋" w:hAnsi="Times New Roman" w:cs="Times New Roman"/>
          <w:color w:val="auto"/>
          <w:spacing w:val="11"/>
          <w:sz w:val="30"/>
          <w:szCs w:val="30"/>
        </w:rPr>
        <w:t>根</w:t>
      </w:r>
      <w:r>
        <w:rPr>
          <w:rFonts w:ascii="Times New Roman" w:eastAsia="仿宋" w:hAnsi="Times New Roman" w:cs="Times New Roman"/>
          <w:color w:val="auto"/>
          <w:spacing w:val="7"/>
          <w:sz w:val="30"/>
          <w:szCs w:val="30"/>
        </w:rPr>
        <w:t>据复赛成绩占</w:t>
      </w:r>
      <w:r>
        <w:rPr>
          <w:rFonts w:ascii="Times New Roman" w:eastAsia="仿宋" w:hAnsi="Times New Roman" w:cs="Times New Roman" w:hint="eastAsia"/>
          <w:color w:val="auto"/>
          <w:spacing w:val="7"/>
          <w:sz w:val="30"/>
          <w:szCs w:val="30"/>
        </w:rPr>
        <w:t>50</w:t>
      </w:r>
      <w:r>
        <w:rPr>
          <w:rFonts w:ascii="Times New Roman" w:eastAsia="仿宋" w:hAnsi="Times New Roman" w:cs="Times New Roman"/>
          <w:color w:val="auto"/>
          <w:spacing w:val="7"/>
          <w:sz w:val="30"/>
          <w:szCs w:val="30"/>
        </w:rPr>
        <w:t>%</w:t>
      </w:r>
      <w:r>
        <w:rPr>
          <w:rFonts w:ascii="Times New Roman" w:eastAsia="仿宋" w:hAnsi="Times New Roman" w:cs="Times New Roman"/>
          <w:color w:val="auto"/>
          <w:spacing w:val="7"/>
          <w:sz w:val="30"/>
          <w:szCs w:val="30"/>
        </w:rPr>
        <w:t>（文本及有关附件），决赛成绩占</w:t>
      </w:r>
      <w:r>
        <w:rPr>
          <w:rFonts w:ascii="Times New Roman" w:eastAsia="仿宋" w:hAnsi="Times New Roman" w:cs="Times New Roman" w:hint="eastAsia"/>
          <w:color w:val="auto"/>
          <w:spacing w:val="15"/>
          <w:sz w:val="30"/>
          <w:szCs w:val="30"/>
        </w:rPr>
        <w:t>50</w:t>
      </w:r>
      <w:r>
        <w:rPr>
          <w:rFonts w:ascii="Times New Roman" w:eastAsia="仿宋" w:hAnsi="Times New Roman" w:cs="Times New Roman"/>
          <w:color w:val="auto"/>
          <w:spacing w:val="14"/>
          <w:sz w:val="30"/>
          <w:szCs w:val="30"/>
        </w:rPr>
        <w:t>%</w:t>
      </w:r>
      <w:r>
        <w:rPr>
          <w:rFonts w:ascii="Times New Roman" w:eastAsia="仿宋" w:hAnsi="Times New Roman" w:cs="Times New Roman"/>
          <w:color w:val="auto"/>
          <w:spacing w:val="14"/>
          <w:sz w:val="30"/>
          <w:szCs w:val="30"/>
        </w:rPr>
        <w:t>的规则计算参赛队伍最终成绩。各队参加决赛的文本和</w:t>
      </w:r>
      <w:r>
        <w:rPr>
          <w:rFonts w:ascii="Times New Roman" w:eastAsia="仿宋" w:hAnsi="Times New Roman" w:cs="Times New Roman"/>
          <w:color w:val="auto"/>
          <w:spacing w:val="16"/>
          <w:sz w:val="30"/>
          <w:szCs w:val="30"/>
        </w:rPr>
        <w:t>陈</w:t>
      </w:r>
      <w:r>
        <w:rPr>
          <w:rFonts w:ascii="Times New Roman" w:eastAsia="仿宋" w:hAnsi="Times New Roman" w:cs="Times New Roman"/>
          <w:color w:val="auto"/>
          <w:spacing w:val="16"/>
          <w:sz w:val="30"/>
          <w:szCs w:val="30"/>
        </w:rPr>
        <w:lastRenderedPageBreak/>
        <w:t>述</w:t>
      </w:r>
      <w:r>
        <w:rPr>
          <w:rFonts w:ascii="Times New Roman" w:eastAsia="仿宋" w:hAnsi="Times New Roman" w:cs="Times New Roman"/>
          <w:color w:val="auto"/>
          <w:spacing w:val="9"/>
          <w:sz w:val="30"/>
          <w:szCs w:val="30"/>
        </w:rPr>
        <w:t>及</w:t>
      </w:r>
      <w:r>
        <w:rPr>
          <w:rFonts w:ascii="Times New Roman" w:eastAsia="仿宋" w:hAnsi="Times New Roman" w:cs="Times New Roman"/>
          <w:color w:val="auto"/>
          <w:spacing w:val="8"/>
          <w:sz w:val="30"/>
          <w:szCs w:val="30"/>
        </w:rPr>
        <w:t>答辩环节不允许出现学校、指导老师及学生个人等信</w:t>
      </w:r>
      <w:r>
        <w:rPr>
          <w:rFonts w:ascii="Times New Roman" w:eastAsia="仿宋" w:hAnsi="Times New Roman" w:cs="Times New Roman"/>
          <w:color w:val="auto"/>
          <w:spacing w:val="-3"/>
          <w:sz w:val="30"/>
          <w:szCs w:val="30"/>
        </w:rPr>
        <w:t>息，一经发现，直接取消比赛成绩。</w:t>
      </w:r>
    </w:p>
    <w:p w:rsidR="005244CB" w:rsidRDefault="00DC494A">
      <w:pPr>
        <w:widowControl w:val="0"/>
        <w:kinsoku/>
        <w:spacing w:line="580" w:lineRule="exact"/>
        <w:ind w:firstLineChars="200" w:firstLine="636"/>
        <w:jc w:val="both"/>
        <w:rPr>
          <w:rFonts w:ascii="Times New Roman" w:eastAsia="仿宋" w:hAnsi="Times New Roman" w:cs="Times New Roman"/>
          <w:color w:val="auto"/>
          <w:sz w:val="30"/>
          <w:szCs w:val="30"/>
        </w:rPr>
      </w:pPr>
      <w:r>
        <w:rPr>
          <w:rFonts w:ascii="Times New Roman" w:eastAsia="仿宋" w:hAnsi="Times New Roman" w:cs="Times New Roman"/>
          <w:color w:val="auto"/>
          <w:spacing w:val="9"/>
          <w:sz w:val="30"/>
          <w:szCs w:val="30"/>
        </w:rPr>
        <w:t>4</w:t>
      </w:r>
      <w:r>
        <w:rPr>
          <w:rFonts w:ascii="Times New Roman" w:eastAsia="仿宋" w:hAnsi="Times New Roman" w:cs="Times New Roman"/>
          <w:color w:val="auto"/>
          <w:spacing w:val="9"/>
          <w:sz w:val="30"/>
          <w:szCs w:val="30"/>
        </w:rPr>
        <w:t>、入围决赛的队伍可对参赛文本、汇报</w:t>
      </w:r>
      <w:r>
        <w:rPr>
          <w:rFonts w:ascii="Times New Roman" w:eastAsia="仿宋" w:hAnsi="Times New Roman" w:cs="Times New Roman"/>
          <w:color w:val="auto"/>
          <w:sz w:val="30"/>
          <w:szCs w:val="30"/>
        </w:rPr>
        <w:t>PPT</w:t>
      </w:r>
      <w:r>
        <w:rPr>
          <w:rFonts w:ascii="Times New Roman" w:eastAsia="仿宋" w:hAnsi="Times New Roman" w:cs="Times New Roman"/>
          <w:color w:val="auto"/>
          <w:spacing w:val="9"/>
          <w:sz w:val="30"/>
          <w:szCs w:val="30"/>
        </w:rPr>
        <w:t>、有关附</w:t>
      </w:r>
      <w:r>
        <w:rPr>
          <w:rFonts w:ascii="Times New Roman" w:eastAsia="仿宋" w:hAnsi="Times New Roman" w:cs="Times New Roman"/>
          <w:color w:val="auto"/>
          <w:spacing w:val="7"/>
          <w:sz w:val="30"/>
          <w:szCs w:val="30"/>
        </w:rPr>
        <w:t>件</w:t>
      </w:r>
      <w:r>
        <w:rPr>
          <w:rFonts w:ascii="Times New Roman" w:eastAsia="仿宋" w:hAnsi="Times New Roman" w:cs="Times New Roman"/>
          <w:color w:val="auto"/>
          <w:spacing w:val="-6"/>
          <w:sz w:val="30"/>
          <w:szCs w:val="30"/>
        </w:rPr>
        <w:t>进</w:t>
      </w:r>
      <w:r>
        <w:rPr>
          <w:rFonts w:ascii="Times New Roman" w:eastAsia="仿宋" w:hAnsi="Times New Roman" w:cs="Times New Roman"/>
          <w:color w:val="auto"/>
          <w:spacing w:val="-5"/>
          <w:sz w:val="30"/>
          <w:szCs w:val="30"/>
        </w:rPr>
        <w:t>行</w:t>
      </w:r>
      <w:r>
        <w:rPr>
          <w:rFonts w:ascii="Times New Roman" w:eastAsia="仿宋" w:hAnsi="Times New Roman" w:cs="Times New Roman"/>
          <w:color w:val="auto"/>
          <w:spacing w:val="-3"/>
          <w:sz w:val="30"/>
          <w:szCs w:val="30"/>
        </w:rPr>
        <w:t>部分改进，但不允许更换题目，决赛前三天提交所有参</w:t>
      </w:r>
      <w:r>
        <w:rPr>
          <w:rFonts w:ascii="Times New Roman" w:eastAsia="仿宋" w:hAnsi="Times New Roman" w:cs="Times New Roman"/>
          <w:color w:val="auto"/>
          <w:spacing w:val="-6"/>
          <w:sz w:val="30"/>
          <w:szCs w:val="30"/>
        </w:rPr>
        <w:t>赛资料。</w:t>
      </w:r>
    </w:p>
    <w:p w:rsidR="005244CB" w:rsidRDefault="00DC494A">
      <w:pPr>
        <w:widowControl w:val="0"/>
        <w:kinsoku/>
        <w:spacing w:line="580" w:lineRule="exact"/>
        <w:ind w:firstLineChars="200" w:firstLine="636"/>
        <w:jc w:val="both"/>
        <w:rPr>
          <w:rFonts w:ascii="Times New Roman" w:eastAsia="仿宋" w:hAnsi="Times New Roman" w:cs="Times New Roman"/>
          <w:color w:val="auto"/>
          <w:spacing w:val="9"/>
          <w:sz w:val="30"/>
          <w:szCs w:val="30"/>
        </w:rPr>
      </w:pPr>
      <w:r>
        <w:rPr>
          <w:rFonts w:ascii="Times New Roman" w:eastAsia="仿宋" w:hAnsi="Times New Roman" w:cs="Times New Roman"/>
          <w:color w:val="auto"/>
          <w:spacing w:val="9"/>
          <w:sz w:val="30"/>
          <w:szCs w:val="30"/>
        </w:rPr>
        <w:t>5</w:t>
      </w:r>
      <w:r>
        <w:rPr>
          <w:rFonts w:ascii="Times New Roman" w:eastAsia="仿宋" w:hAnsi="Times New Roman" w:cs="Times New Roman"/>
          <w:color w:val="auto"/>
          <w:spacing w:val="9"/>
          <w:sz w:val="30"/>
          <w:szCs w:val="30"/>
        </w:rPr>
        <w:t>、比赛产生的作品若被企业采纳，可由参赛高校及其团队与企业协商通过协议明确知识产权的归属及有偿使用。</w:t>
      </w:r>
    </w:p>
    <w:p w:rsidR="005244CB" w:rsidRDefault="00DC494A">
      <w:pPr>
        <w:widowControl w:val="0"/>
        <w:kinsoku/>
        <w:spacing w:line="580" w:lineRule="exact"/>
        <w:ind w:firstLineChars="200" w:firstLine="636"/>
        <w:jc w:val="both"/>
        <w:rPr>
          <w:rFonts w:ascii="Times New Roman" w:eastAsia="黑体" w:hAnsi="Times New Roman" w:cs="Times New Roman"/>
          <w:color w:val="auto"/>
          <w:sz w:val="30"/>
          <w:szCs w:val="30"/>
        </w:rPr>
      </w:pPr>
      <w:r>
        <w:rPr>
          <w:rFonts w:ascii="Times New Roman" w:eastAsia="黑体" w:hAnsi="Times New Roman" w:cs="Times New Roman"/>
          <w:color w:val="auto"/>
          <w:spacing w:val="9"/>
          <w:sz w:val="30"/>
          <w:szCs w:val="30"/>
        </w:rPr>
        <w:t>七</w:t>
      </w:r>
      <w:r>
        <w:rPr>
          <w:rFonts w:ascii="Times New Roman" w:eastAsia="黑体" w:hAnsi="Times New Roman" w:cs="Times New Roman"/>
          <w:color w:val="auto"/>
          <w:spacing w:val="7"/>
          <w:sz w:val="30"/>
          <w:szCs w:val="30"/>
        </w:rPr>
        <w:t>、奖项设置</w:t>
      </w:r>
    </w:p>
    <w:p w:rsidR="005244CB" w:rsidRDefault="00DC494A">
      <w:pPr>
        <w:widowControl w:val="0"/>
        <w:kinsoku/>
        <w:spacing w:line="580" w:lineRule="exact"/>
        <w:ind w:firstLineChars="200" w:firstLine="624"/>
        <w:jc w:val="both"/>
        <w:rPr>
          <w:rFonts w:ascii="Times New Roman" w:eastAsia="仿宋" w:hAnsi="Times New Roman" w:cs="Times New Roman"/>
          <w:color w:val="auto"/>
          <w:sz w:val="30"/>
          <w:szCs w:val="30"/>
        </w:rPr>
      </w:pPr>
      <w:r>
        <w:rPr>
          <w:rFonts w:ascii="Times New Roman" w:eastAsia="仿宋" w:hAnsi="Times New Roman" w:cs="Times New Roman"/>
          <w:color w:val="auto"/>
          <w:spacing w:val="6"/>
          <w:sz w:val="30"/>
          <w:szCs w:val="30"/>
        </w:rPr>
        <w:t>根据《湖南省酒店管理商业策划创意大赛章程》规定</w:t>
      </w:r>
      <w:r>
        <w:rPr>
          <w:rFonts w:ascii="Times New Roman" w:eastAsia="仿宋" w:hAnsi="Times New Roman" w:cs="Times New Roman"/>
          <w:color w:val="auto"/>
          <w:spacing w:val="3"/>
          <w:sz w:val="30"/>
          <w:szCs w:val="30"/>
        </w:rPr>
        <w:t>，</w:t>
      </w:r>
      <w:r>
        <w:rPr>
          <w:rFonts w:ascii="Times New Roman" w:eastAsia="仿宋" w:hAnsi="Times New Roman" w:cs="Times New Roman"/>
          <w:color w:val="auto"/>
          <w:spacing w:val="16"/>
          <w:sz w:val="30"/>
          <w:szCs w:val="30"/>
        </w:rPr>
        <w:t>结</w:t>
      </w:r>
      <w:r>
        <w:rPr>
          <w:rFonts w:ascii="Times New Roman" w:eastAsia="仿宋" w:hAnsi="Times New Roman" w:cs="Times New Roman"/>
          <w:color w:val="auto"/>
          <w:spacing w:val="8"/>
          <w:sz w:val="30"/>
          <w:szCs w:val="30"/>
        </w:rPr>
        <w:t>合本大赛特点，设置团体奖、优秀组织奖和优秀指导教师</w:t>
      </w:r>
      <w:r>
        <w:rPr>
          <w:rFonts w:ascii="Times New Roman" w:eastAsia="仿宋" w:hAnsi="Times New Roman" w:cs="Times New Roman"/>
          <w:color w:val="auto"/>
          <w:spacing w:val="4"/>
          <w:sz w:val="30"/>
          <w:szCs w:val="30"/>
        </w:rPr>
        <w:t>奖。</w:t>
      </w:r>
      <w:r>
        <w:rPr>
          <w:rFonts w:ascii="Times New Roman" w:eastAsia="仿宋" w:hAnsi="Times New Roman" w:cs="Times New Roman"/>
          <w:color w:val="auto"/>
          <w:spacing w:val="2"/>
          <w:sz w:val="30"/>
          <w:szCs w:val="30"/>
        </w:rPr>
        <w:t>预选赛由各学校颁发荣誉证书；决赛获奖证书明确标注</w:t>
      </w:r>
      <w:r>
        <w:rPr>
          <w:rFonts w:ascii="Times New Roman" w:eastAsia="仿宋" w:hAnsi="Times New Roman" w:cs="Times New Roman"/>
          <w:color w:val="auto"/>
          <w:spacing w:val="16"/>
          <w:sz w:val="30"/>
          <w:szCs w:val="30"/>
        </w:rPr>
        <w:t>参</w:t>
      </w:r>
      <w:r>
        <w:rPr>
          <w:rFonts w:ascii="Times New Roman" w:eastAsia="仿宋" w:hAnsi="Times New Roman" w:cs="Times New Roman"/>
          <w:color w:val="auto"/>
          <w:spacing w:val="8"/>
          <w:sz w:val="30"/>
          <w:szCs w:val="30"/>
        </w:rPr>
        <w:t>赛学生和指导老师姓名，由湖南省教育厅发文通报并颁发</w:t>
      </w:r>
      <w:r>
        <w:rPr>
          <w:rFonts w:ascii="Times New Roman" w:eastAsia="仿宋" w:hAnsi="Times New Roman" w:cs="Times New Roman"/>
          <w:color w:val="auto"/>
          <w:spacing w:val="2"/>
          <w:sz w:val="30"/>
          <w:szCs w:val="30"/>
        </w:rPr>
        <w:t>获奖证书。</w:t>
      </w:r>
    </w:p>
    <w:p w:rsidR="005244CB" w:rsidRDefault="00DC494A">
      <w:pPr>
        <w:widowControl w:val="0"/>
        <w:kinsoku/>
        <w:adjustRightInd/>
        <w:spacing w:line="600" w:lineRule="exact"/>
        <w:ind w:firstLineChars="150" w:firstLine="450"/>
        <w:jc w:val="both"/>
        <w:rPr>
          <w:rFonts w:ascii="Times New Roman" w:eastAsia="楷体" w:hAnsi="Times New Roman" w:cs="Times New Roman"/>
          <w:color w:val="auto"/>
          <w:sz w:val="30"/>
          <w:szCs w:val="30"/>
        </w:rPr>
      </w:pPr>
      <w:r>
        <w:rPr>
          <w:rFonts w:ascii="Times New Roman" w:eastAsia="楷体" w:hAnsi="Times New Roman" w:cs="Times New Roman"/>
          <w:color w:val="auto"/>
          <w:sz w:val="30"/>
          <w:szCs w:val="30"/>
        </w:rPr>
        <w:t>（一）团体奖</w:t>
      </w:r>
    </w:p>
    <w:p w:rsidR="005244CB" w:rsidRDefault="00DC494A">
      <w:pPr>
        <w:widowControl w:val="0"/>
        <w:kinsoku/>
        <w:spacing w:line="580" w:lineRule="exact"/>
        <w:ind w:firstLineChars="200" w:firstLine="672"/>
        <w:jc w:val="both"/>
        <w:rPr>
          <w:rFonts w:ascii="Times New Roman" w:eastAsia="仿宋" w:hAnsi="Times New Roman" w:cs="Times New Roman"/>
          <w:color w:val="auto"/>
          <w:sz w:val="30"/>
          <w:szCs w:val="30"/>
        </w:rPr>
      </w:pPr>
      <w:r>
        <w:rPr>
          <w:rFonts w:ascii="Times New Roman" w:eastAsia="仿宋" w:hAnsi="Times New Roman" w:cs="Times New Roman"/>
          <w:color w:val="auto"/>
          <w:spacing w:val="18"/>
          <w:sz w:val="30"/>
          <w:szCs w:val="30"/>
        </w:rPr>
        <w:t>本</w:t>
      </w:r>
      <w:r>
        <w:rPr>
          <w:rFonts w:ascii="Times New Roman" w:eastAsia="仿宋" w:hAnsi="Times New Roman" w:cs="Times New Roman"/>
          <w:color w:val="auto"/>
          <w:spacing w:val="14"/>
          <w:sz w:val="30"/>
          <w:szCs w:val="30"/>
        </w:rPr>
        <w:t>次大赛根据省赛（复赛）提交作品总数，分别设立一</w:t>
      </w:r>
      <w:r>
        <w:rPr>
          <w:rFonts w:ascii="Times New Roman" w:eastAsia="仿宋" w:hAnsi="Times New Roman" w:cs="Times New Roman"/>
          <w:color w:val="auto"/>
          <w:spacing w:val="-5"/>
          <w:sz w:val="30"/>
          <w:szCs w:val="30"/>
        </w:rPr>
        <w:t>等奖</w:t>
      </w:r>
      <w:r>
        <w:rPr>
          <w:rFonts w:ascii="Times New Roman" w:eastAsia="仿宋" w:hAnsi="Times New Roman" w:cs="Times New Roman"/>
          <w:color w:val="auto"/>
          <w:spacing w:val="-5"/>
          <w:sz w:val="30"/>
          <w:szCs w:val="30"/>
        </w:rPr>
        <w:t>15%</w:t>
      </w:r>
      <w:r>
        <w:rPr>
          <w:rFonts w:ascii="Times New Roman" w:eastAsia="仿宋" w:hAnsi="Times New Roman" w:cs="Times New Roman"/>
          <w:color w:val="auto"/>
          <w:spacing w:val="-5"/>
          <w:sz w:val="30"/>
          <w:szCs w:val="30"/>
        </w:rPr>
        <w:t>、二等奖</w:t>
      </w:r>
      <w:r>
        <w:rPr>
          <w:rFonts w:ascii="Times New Roman" w:eastAsia="仿宋" w:hAnsi="Times New Roman" w:cs="Times New Roman"/>
          <w:color w:val="auto"/>
          <w:spacing w:val="-5"/>
          <w:sz w:val="30"/>
          <w:szCs w:val="30"/>
        </w:rPr>
        <w:t>20%</w:t>
      </w:r>
      <w:r>
        <w:rPr>
          <w:rFonts w:ascii="Times New Roman" w:eastAsia="仿宋" w:hAnsi="Times New Roman" w:cs="Times New Roman"/>
          <w:color w:val="auto"/>
          <w:spacing w:val="-5"/>
          <w:sz w:val="30"/>
          <w:szCs w:val="30"/>
        </w:rPr>
        <w:t>和三等奖</w:t>
      </w:r>
      <w:r>
        <w:rPr>
          <w:rFonts w:ascii="Times New Roman" w:eastAsia="仿宋" w:hAnsi="Times New Roman" w:cs="Times New Roman"/>
          <w:color w:val="auto"/>
          <w:spacing w:val="-5"/>
          <w:sz w:val="30"/>
          <w:szCs w:val="30"/>
        </w:rPr>
        <w:t>25%</w:t>
      </w:r>
      <w:r>
        <w:rPr>
          <w:rFonts w:ascii="Times New Roman" w:eastAsia="仿宋" w:hAnsi="Times New Roman" w:cs="Times New Roman"/>
          <w:color w:val="auto"/>
          <w:spacing w:val="-3"/>
          <w:sz w:val="30"/>
          <w:szCs w:val="30"/>
        </w:rPr>
        <w:t>。</w:t>
      </w:r>
    </w:p>
    <w:p w:rsidR="005244CB" w:rsidRDefault="00DC494A">
      <w:pPr>
        <w:widowControl w:val="0"/>
        <w:kinsoku/>
        <w:adjustRightInd/>
        <w:spacing w:line="600" w:lineRule="exact"/>
        <w:ind w:firstLineChars="150" w:firstLine="450"/>
        <w:jc w:val="both"/>
        <w:rPr>
          <w:rFonts w:ascii="Times New Roman" w:eastAsia="楷体" w:hAnsi="Times New Roman" w:cs="Times New Roman"/>
          <w:color w:val="auto"/>
          <w:sz w:val="30"/>
          <w:szCs w:val="30"/>
        </w:rPr>
      </w:pPr>
      <w:r>
        <w:rPr>
          <w:rFonts w:ascii="Times New Roman" w:eastAsia="楷体" w:hAnsi="Times New Roman" w:cs="Times New Roman"/>
          <w:color w:val="auto"/>
          <w:sz w:val="30"/>
          <w:szCs w:val="30"/>
        </w:rPr>
        <w:t>（二）优秀组织奖</w:t>
      </w:r>
    </w:p>
    <w:p w:rsidR="005244CB" w:rsidRDefault="00DC494A">
      <w:pPr>
        <w:widowControl w:val="0"/>
        <w:kinsoku/>
        <w:spacing w:line="580" w:lineRule="exact"/>
        <w:ind w:firstLineChars="200" w:firstLine="656"/>
        <w:jc w:val="both"/>
        <w:rPr>
          <w:rFonts w:ascii="Times New Roman" w:eastAsia="仿宋" w:hAnsi="Times New Roman" w:cs="Times New Roman"/>
          <w:color w:val="auto"/>
          <w:sz w:val="30"/>
          <w:szCs w:val="30"/>
        </w:rPr>
      </w:pPr>
      <w:r>
        <w:rPr>
          <w:rFonts w:ascii="Times New Roman" w:eastAsia="仿宋" w:hAnsi="Times New Roman" w:cs="Times New Roman"/>
          <w:color w:val="auto"/>
          <w:spacing w:val="14"/>
          <w:sz w:val="30"/>
          <w:szCs w:val="30"/>
        </w:rPr>
        <w:t>各高</w:t>
      </w:r>
      <w:r>
        <w:rPr>
          <w:rFonts w:ascii="Times New Roman" w:eastAsia="仿宋" w:hAnsi="Times New Roman" w:cs="Times New Roman"/>
          <w:color w:val="auto"/>
          <w:spacing w:val="12"/>
          <w:sz w:val="30"/>
          <w:szCs w:val="30"/>
        </w:rPr>
        <w:t>校</w:t>
      </w:r>
      <w:r>
        <w:rPr>
          <w:rFonts w:ascii="Times New Roman" w:eastAsia="仿宋" w:hAnsi="Times New Roman" w:cs="Times New Roman"/>
          <w:color w:val="auto"/>
          <w:spacing w:val="7"/>
          <w:sz w:val="30"/>
          <w:szCs w:val="30"/>
        </w:rPr>
        <w:t>按照参与大赛活动单位的</w:t>
      </w:r>
      <w:r>
        <w:rPr>
          <w:rFonts w:ascii="Times New Roman" w:eastAsia="仿宋" w:hAnsi="Times New Roman" w:cs="Times New Roman"/>
          <w:color w:val="auto"/>
          <w:spacing w:val="7"/>
          <w:sz w:val="30"/>
          <w:szCs w:val="30"/>
        </w:rPr>
        <w:t>30%</w:t>
      </w:r>
      <w:r>
        <w:rPr>
          <w:rFonts w:ascii="Times New Roman" w:eastAsia="仿宋" w:hAnsi="Times New Roman" w:cs="Times New Roman"/>
          <w:color w:val="auto"/>
          <w:spacing w:val="7"/>
          <w:sz w:val="30"/>
          <w:szCs w:val="30"/>
        </w:rPr>
        <w:t>比例，授予</w:t>
      </w:r>
      <w:r>
        <w:rPr>
          <w:rFonts w:ascii="Times New Roman" w:eastAsia="仿宋" w:hAnsi="Times New Roman" w:cs="Times New Roman" w:hint="eastAsia"/>
          <w:color w:val="auto"/>
          <w:spacing w:val="7"/>
          <w:sz w:val="30"/>
          <w:szCs w:val="30"/>
        </w:rPr>
        <w:t>“</w:t>
      </w:r>
      <w:r>
        <w:rPr>
          <w:rFonts w:ascii="Times New Roman" w:eastAsia="仿宋" w:hAnsi="Times New Roman" w:cs="Times New Roman"/>
          <w:color w:val="auto"/>
          <w:spacing w:val="7"/>
          <w:sz w:val="30"/>
          <w:szCs w:val="30"/>
        </w:rPr>
        <w:t>优秀</w:t>
      </w:r>
      <w:r>
        <w:rPr>
          <w:rFonts w:ascii="Times New Roman" w:eastAsia="仿宋" w:hAnsi="Times New Roman" w:cs="Times New Roman"/>
          <w:color w:val="auto"/>
          <w:spacing w:val="6"/>
          <w:sz w:val="30"/>
          <w:szCs w:val="30"/>
        </w:rPr>
        <w:t>组</w:t>
      </w:r>
      <w:r>
        <w:rPr>
          <w:rFonts w:ascii="Times New Roman" w:eastAsia="仿宋" w:hAnsi="Times New Roman" w:cs="Times New Roman"/>
          <w:color w:val="auto"/>
          <w:spacing w:val="3"/>
          <w:sz w:val="30"/>
          <w:szCs w:val="30"/>
        </w:rPr>
        <w:t>织奖</w:t>
      </w:r>
      <w:r>
        <w:rPr>
          <w:rFonts w:ascii="Times New Roman" w:eastAsia="仿宋" w:hAnsi="Times New Roman" w:cs="Times New Roman" w:hint="eastAsia"/>
          <w:color w:val="auto"/>
          <w:spacing w:val="7"/>
          <w:sz w:val="30"/>
          <w:szCs w:val="30"/>
        </w:rPr>
        <w:t>”</w:t>
      </w:r>
      <w:r>
        <w:rPr>
          <w:rFonts w:ascii="Times New Roman" w:eastAsia="仿宋" w:hAnsi="Times New Roman" w:cs="Times New Roman"/>
          <w:color w:val="auto"/>
          <w:spacing w:val="3"/>
          <w:sz w:val="30"/>
          <w:szCs w:val="30"/>
        </w:rPr>
        <w:t>，并颁发证书。</w:t>
      </w:r>
    </w:p>
    <w:p w:rsidR="005244CB" w:rsidRDefault="00DC494A">
      <w:pPr>
        <w:widowControl w:val="0"/>
        <w:kinsoku/>
        <w:adjustRightInd/>
        <w:spacing w:line="600" w:lineRule="exact"/>
        <w:ind w:firstLineChars="150" w:firstLine="450"/>
        <w:jc w:val="both"/>
        <w:rPr>
          <w:rFonts w:ascii="Times New Roman" w:eastAsia="楷体" w:hAnsi="Times New Roman" w:cs="Times New Roman"/>
          <w:color w:val="auto"/>
          <w:sz w:val="30"/>
          <w:szCs w:val="30"/>
        </w:rPr>
      </w:pPr>
      <w:r>
        <w:rPr>
          <w:rFonts w:ascii="Times New Roman" w:eastAsia="楷体" w:hAnsi="Times New Roman" w:cs="Times New Roman"/>
          <w:color w:val="auto"/>
          <w:sz w:val="30"/>
          <w:szCs w:val="30"/>
        </w:rPr>
        <w:t>（三）优秀指导教师奖</w:t>
      </w:r>
    </w:p>
    <w:p w:rsidR="005244CB" w:rsidRDefault="00DC494A">
      <w:pPr>
        <w:widowControl w:val="0"/>
        <w:kinsoku/>
        <w:spacing w:line="580" w:lineRule="exact"/>
        <w:ind w:firstLineChars="200" w:firstLine="692"/>
        <w:jc w:val="both"/>
        <w:rPr>
          <w:rFonts w:ascii="Times New Roman" w:eastAsia="仿宋" w:hAnsi="Times New Roman" w:cs="Times New Roman"/>
          <w:color w:val="auto"/>
          <w:spacing w:val="-7"/>
          <w:sz w:val="30"/>
          <w:szCs w:val="30"/>
        </w:rPr>
      </w:pPr>
      <w:r>
        <w:rPr>
          <w:rFonts w:ascii="Times New Roman" w:eastAsia="仿宋" w:hAnsi="Times New Roman" w:cs="Times New Roman"/>
          <w:color w:val="auto"/>
          <w:spacing w:val="23"/>
          <w:sz w:val="30"/>
          <w:szCs w:val="30"/>
        </w:rPr>
        <w:t>授</w:t>
      </w:r>
      <w:r>
        <w:rPr>
          <w:rFonts w:ascii="Times New Roman" w:eastAsia="仿宋" w:hAnsi="Times New Roman" w:cs="Times New Roman"/>
          <w:color w:val="auto"/>
          <w:spacing w:val="22"/>
          <w:sz w:val="30"/>
          <w:szCs w:val="30"/>
        </w:rPr>
        <w:t>予所有获一等奖团队的第一指导教师</w:t>
      </w:r>
      <w:r>
        <w:rPr>
          <w:rFonts w:ascii="Times New Roman" w:eastAsia="仿宋" w:hAnsi="Times New Roman" w:cs="Times New Roman" w:hint="eastAsia"/>
          <w:color w:val="auto"/>
          <w:spacing w:val="22"/>
          <w:sz w:val="30"/>
          <w:szCs w:val="30"/>
        </w:rPr>
        <w:t>“</w:t>
      </w:r>
      <w:r>
        <w:rPr>
          <w:rFonts w:ascii="Times New Roman" w:eastAsia="仿宋" w:hAnsi="Times New Roman" w:cs="Times New Roman"/>
          <w:color w:val="auto"/>
          <w:spacing w:val="22"/>
          <w:sz w:val="30"/>
          <w:szCs w:val="30"/>
        </w:rPr>
        <w:t>优秀指导教</w:t>
      </w:r>
      <w:r>
        <w:rPr>
          <w:rFonts w:ascii="Times New Roman" w:eastAsia="仿宋" w:hAnsi="Times New Roman" w:cs="Times New Roman"/>
          <w:color w:val="auto"/>
          <w:spacing w:val="-14"/>
          <w:sz w:val="30"/>
          <w:szCs w:val="30"/>
        </w:rPr>
        <w:t>师</w:t>
      </w:r>
      <w:r>
        <w:rPr>
          <w:rFonts w:ascii="Times New Roman" w:eastAsia="仿宋" w:hAnsi="Times New Roman" w:cs="Times New Roman" w:hint="eastAsia"/>
          <w:color w:val="auto"/>
          <w:spacing w:val="-7"/>
          <w:sz w:val="30"/>
          <w:szCs w:val="30"/>
        </w:rPr>
        <w:t>”</w:t>
      </w:r>
      <w:r>
        <w:rPr>
          <w:rFonts w:ascii="Times New Roman" w:eastAsia="仿宋" w:hAnsi="Times New Roman" w:cs="Times New Roman"/>
          <w:color w:val="auto"/>
          <w:spacing w:val="-7"/>
          <w:sz w:val="30"/>
          <w:szCs w:val="30"/>
        </w:rPr>
        <w:t>荣誉称号，并颁发证书。</w:t>
      </w:r>
    </w:p>
    <w:p w:rsidR="005244CB" w:rsidRDefault="00DC494A">
      <w:pPr>
        <w:widowControl w:val="0"/>
        <w:kinsoku/>
        <w:spacing w:line="580" w:lineRule="exact"/>
        <w:ind w:firstLineChars="200" w:firstLine="636"/>
        <w:jc w:val="both"/>
        <w:rPr>
          <w:rFonts w:ascii="Times New Roman" w:eastAsia="黑体" w:hAnsi="Times New Roman" w:cs="Times New Roman"/>
          <w:color w:val="auto"/>
          <w:sz w:val="30"/>
          <w:szCs w:val="30"/>
        </w:rPr>
      </w:pPr>
      <w:r>
        <w:rPr>
          <w:rFonts w:ascii="Times New Roman" w:eastAsia="黑体" w:hAnsi="Times New Roman" w:cs="Times New Roman"/>
          <w:color w:val="auto"/>
          <w:spacing w:val="9"/>
          <w:sz w:val="30"/>
          <w:szCs w:val="30"/>
        </w:rPr>
        <w:t>八</w:t>
      </w:r>
      <w:r>
        <w:rPr>
          <w:rFonts w:ascii="Times New Roman" w:eastAsia="黑体" w:hAnsi="Times New Roman" w:cs="Times New Roman"/>
          <w:color w:val="auto"/>
          <w:spacing w:val="7"/>
          <w:sz w:val="30"/>
          <w:szCs w:val="30"/>
        </w:rPr>
        <w:t>、比赛经费</w:t>
      </w:r>
    </w:p>
    <w:p w:rsidR="005244CB" w:rsidRDefault="00DC494A">
      <w:pPr>
        <w:widowControl w:val="0"/>
        <w:kinsoku/>
        <w:spacing w:line="580" w:lineRule="exact"/>
        <w:ind w:firstLineChars="200" w:firstLine="680"/>
        <w:jc w:val="both"/>
        <w:rPr>
          <w:rFonts w:ascii="Times New Roman" w:eastAsia="仿宋" w:hAnsi="Times New Roman" w:cs="Times New Roman"/>
          <w:color w:val="auto"/>
          <w:sz w:val="30"/>
          <w:szCs w:val="30"/>
        </w:rPr>
      </w:pPr>
      <w:r>
        <w:rPr>
          <w:rFonts w:ascii="Times New Roman" w:eastAsia="仿宋" w:hAnsi="Times New Roman" w:cs="Times New Roman"/>
          <w:color w:val="auto"/>
          <w:spacing w:val="20"/>
          <w:sz w:val="30"/>
          <w:szCs w:val="30"/>
        </w:rPr>
        <w:t>1</w:t>
      </w:r>
      <w:r>
        <w:rPr>
          <w:rFonts w:ascii="Times New Roman" w:eastAsia="仿宋" w:hAnsi="Times New Roman" w:cs="Times New Roman"/>
          <w:color w:val="auto"/>
          <w:spacing w:val="14"/>
          <w:sz w:val="30"/>
          <w:szCs w:val="30"/>
        </w:rPr>
        <w:t>、大赛经费来源包括主管部门、承办单位与协办单位</w:t>
      </w:r>
      <w:r>
        <w:rPr>
          <w:rFonts w:ascii="Times New Roman" w:eastAsia="仿宋" w:hAnsi="Times New Roman" w:cs="Times New Roman"/>
          <w:color w:val="auto"/>
          <w:spacing w:val="28"/>
          <w:sz w:val="30"/>
          <w:szCs w:val="30"/>
        </w:rPr>
        <w:lastRenderedPageBreak/>
        <w:t>或</w:t>
      </w:r>
      <w:r>
        <w:rPr>
          <w:rFonts w:ascii="Times New Roman" w:eastAsia="仿宋" w:hAnsi="Times New Roman" w:cs="Times New Roman"/>
          <w:color w:val="auto"/>
          <w:spacing w:val="14"/>
          <w:sz w:val="30"/>
          <w:szCs w:val="30"/>
        </w:rPr>
        <w:t>社会团体的大赛支持，各高校不得以任何名义或形式向</w:t>
      </w:r>
      <w:r>
        <w:rPr>
          <w:rFonts w:ascii="Times New Roman" w:eastAsia="仿宋" w:hAnsi="Times New Roman" w:cs="Times New Roman"/>
          <w:color w:val="auto"/>
          <w:spacing w:val="-1"/>
          <w:sz w:val="30"/>
          <w:szCs w:val="30"/>
        </w:rPr>
        <w:t>参</w:t>
      </w:r>
      <w:r>
        <w:rPr>
          <w:rFonts w:ascii="Times New Roman" w:eastAsia="仿宋" w:hAnsi="Times New Roman" w:cs="Times New Roman"/>
          <w:color w:val="auto"/>
          <w:sz w:val="30"/>
          <w:szCs w:val="30"/>
        </w:rPr>
        <w:t>赛学生收费。</w:t>
      </w:r>
    </w:p>
    <w:p w:rsidR="005244CB" w:rsidRDefault="00DC494A">
      <w:pPr>
        <w:widowControl w:val="0"/>
        <w:kinsoku/>
        <w:spacing w:line="580" w:lineRule="exact"/>
        <w:ind w:firstLineChars="200" w:firstLine="660"/>
        <w:jc w:val="both"/>
        <w:rPr>
          <w:rFonts w:ascii="Times New Roman" w:eastAsia="仿宋" w:hAnsi="Times New Roman" w:cs="Times New Roman"/>
          <w:color w:val="auto"/>
          <w:sz w:val="30"/>
          <w:szCs w:val="30"/>
        </w:rPr>
      </w:pPr>
      <w:r>
        <w:rPr>
          <w:rFonts w:ascii="Times New Roman" w:eastAsia="仿宋" w:hAnsi="Times New Roman" w:cs="Times New Roman"/>
          <w:color w:val="auto"/>
          <w:spacing w:val="15"/>
          <w:sz w:val="30"/>
          <w:szCs w:val="30"/>
        </w:rPr>
        <w:t>2</w:t>
      </w:r>
      <w:r>
        <w:rPr>
          <w:rFonts w:ascii="Times New Roman" w:eastAsia="仿宋" w:hAnsi="Times New Roman" w:cs="Times New Roman"/>
          <w:color w:val="auto"/>
          <w:spacing w:val="8"/>
          <w:sz w:val="30"/>
          <w:szCs w:val="30"/>
        </w:rPr>
        <w:t>、校级预选赛及调研费用由各高校自行负责。省级复赛</w:t>
      </w:r>
      <w:r>
        <w:rPr>
          <w:rFonts w:ascii="Times New Roman" w:eastAsia="仿宋" w:hAnsi="Times New Roman" w:cs="Times New Roman"/>
          <w:color w:val="auto"/>
          <w:spacing w:val="4"/>
          <w:sz w:val="30"/>
          <w:szCs w:val="30"/>
        </w:rPr>
        <w:t>和决赛不收取</w:t>
      </w:r>
      <w:r>
        <w:rPr>
          <w:rFonts w:ascii="Times New Roman" w:eastAsia="仿宋" w:hAnsi="Times New Roman" w:cs="Times New Roman"/>
          <w:color w:val="auto"/>
          <w:spacing w:val="3"/>
          <w:sz w:val="30"/>
          <w:szCs w:val="30"/>
        </w:rPr>
        <w:t>参</w:t>
      </w:r>
      <w:r>
        <w:rPr>
          <w:rFonts w:ascii="Times New Roman" w:eastAsia="仿宋" w:hAnsi="Times New Roman" w:cs="Times New Roman"/>
          <w:color w:val="auto"/>
          <w:spacing w:val="2"/>
          <w:sz w:val="30"/>
          <w:szCs w:val="30"/>
        </w:rPr>
        <w:t>赛学校和选手费用，但参赛期间指导教师和</w:t>
      </w:r>
      <w:r>
        <w:rPr>
          <w:rFonts w:ascii="Times New Roman" w:eastAsia="仿宋" w:hAnsi="Times New Roman" w:cs="Times New Roman"/>
          <w:color w:val="auto"/>
          <w:spacing w:val="4"/>
          <w:sz w:val="30"/>
          <w:szCs w:val="30"/>
        </w:rPr>
        <w:t>参赛学生的住</w:t>
      </w:r>
      <w:r>
        <w:rPr>
          <w:rFonts w:ascii="Times New Roman" w:eastAsia="仿宋" w:hAnsi="Times New Roman" w:cs="Times New Roman"/>
          <w:color w:val="auto"/>
          <w:spacing w:val="3"/>
          <w:sz w:val="30"/>
          <w:szCs w:val="30"/>
        </w:rPr>
        <w:t>宿</w:t>
      </w:r>
      <w:r>
        <w:rPr>
          <w:rFonts w:ascii="Times New Roman" w:eastAsia="仿宋" w:hAnsi="Times New Roman" w:cs="Times New Roman"/>
          <w:color w:val="auto"/>
          <w:spacing w:val="2"/>
          <w:sz w:val="30"/>
          <w:szCs w:val="30"/>
        </w:rPr>
        <w:t>费、交通费、餐费自理，组委会可以为指导</w:t>
      </w:r>
      <w:r>
        <w:rPr>
          <w:rFonts w:ascii="Times New Roman" w:eastAsia="仿宋" w:hAnsi="Times New Roman" w:cs="Times New Roman"/>
          <w:color w:val="auto"/>
          <w:spacing w:val="12"/>
          <w:sz w:val="30"/>
          <w:szCs w:val="30"/>
        </w:rPr>
        <w:t>教</w:t>
      </w:r>
      <w:r>
        <w:rPr>
          <w:rFonts w:ascii="Times New Roman" w:eastAsia="仿宋" w:hAnsi="Times New Roman" w:cs="Times New Roman"/>
          <w:color w:val="auto"/>
          <w:spacing w:val="6"/>
          <w:sz w:val="30"/>
          <w:szCs w:val="30"/>
        </w:rPr>
        <w:t>师和参赛学生推荐联系住宿酒店。</w:t>
      </w:r>
    </w:p>
    <w:p w:rsidR="005244CB" w:rsidRDefault="00DC494A">
      <w:pPr>
        <w:widowControl w:val="0"/>
        <w:kinsoku/>
        <w:spacing w:line="580" w:lineRule="exact"/>
        <w:ind w:firstLineChars="200" w:firstLine="628"/>
        <w:jc w:val="both"/>
        <w:rPr>
          <w:rFonts w:ascii="Times New Roman" w:eastAsia="黑体" w:hAnsi="Times New Roman" w:cs="Times New Roman"/>
          <w:color w:val="auto"/>
          <w:sz w:val="30"/>
          <w:szCs w:val="30"/>
        </w:rPr>
      </w:pPr>
      <w:r>
        <w:rPr>
          <w:rFonts w:ascii="Times New Roman" w:eastAsia="黑体" w:hAnsi="Times New Roman" w:cs="Times New Roman"/>
          <w:color w:val="auto"/>
          <w:spacing w:val="7"/>
          <w:sz w:val="30"/>
          <w:szCs w:val="30"/>
        </w:rPr>
        <w:t>九</w:t>
      </w:r>
      <w:r>
        <w:rPr>
          <w:rFonts w:ascii="Times New Roman" w:eastAsia="黑体" w:hAnsi="Times New Roman" w:cs="Times New Roman"/>
          <w:color w:val="auto"/>
          <w:spacing w:val="6"/>
          <w:sz w:val="30"/>
          <w:szCs w:val="30"/>
        </w:rPr>
        <w:t>、联系方式</w:t>
      </w:r>
    </w:p>
    <w:p w:rsidR="005244CB" w:rsidRDefault="00DC494A">
      <w:pPr>
        <w:widowControl w:val="0"/>
        <w:kinsoku/>
        <w:spacing w:line="580" w:lineRule="exact"/>
        <w:ind w:firstLineChars="200" w:firstLine="640"/>
        <w:jc w:val="both"/>
        <w:rPr>
          <w:rFonts w:ascii="Times New Roman" w:eastAsia="仿宋" w:hAnsi="Times New Roman" w:cs="Times New Roman"/>
          <w:color w:val="auto"/>
          <w:sz w:val="30"/>
          <w:szCs w:val="30"/>
        </w:rPr>
      </w:pPr>
      <w:r>
        <w:rPr>
          <w:rFonts w:ascii="Times New Roman" w:eastAsia="仿宋" w:hAnsi="Times New Roman" w:cs="Times New Roman"/>
          <w:color w:val="auto"/>
          <w:spacing w:val="10"/>
          <w:sz w:val="30"/>
          <w:szCs w:val="30"/>
        </w:rPr>
        <w:t>1</w:t>
      </w:r>
      <w:r>
        <w:rPr>
          <w:rFonts w:ascii="Times New Roman" w:eastAsia="仿宋" w:hAnsi="Times New Roman" w:cs="Times New Roman"/>
          <w:color w:val="auto"/>
          <w:spacing w:val="6"/>
          <w:sz w:val="30"/>
          <w:szCs w:val="30"/>
        </w:rPr>
        <w:t>、谢益民</w:t>
      </w:r>
      <w:r>
        <w:rPr>
          <w:rFonts w:ascii="Times New Roman" w:eastAsia="仿宋" w:hAnsi="Times New Roman" w:cs="Times New Roman"/>
          <w:color w:val="auto"/>
          <w:spacing w:val="5"/>
          <w:sz w:val="30"/>
          <w:szCs w:val="30"/>
        </w:rPr>
        <w:t xml:space="preserve"> 13786893872 </w:t>
      </w:r>
      <w:r>
        <w:rPr>
          <w:rFonts w:ascii="Times New Roman" w:eastAsia="仿宋" w:hAnsi="Times New Roman" w:cs="Times New Roman"/>
          <w:color w:val="auto"/>
          <w:spacing w:val="5"/>
          <w:sz w:val="30"/>
          <w:szCs w:val="30"/>
        </w:rPr>
        <w:t>（湖南人文科技学院商学院）</w:t>
      </w:r>
      <w:r>
        <w:rPr>
          <w:rFonts w:ascii="Times New Roman" w:eastAsia="仿宋" w:hAnsi="Times New Roman" w:cs="Times New Roman"/>
          <w:color w:val="auto"/>
          <w:sz w:val="30"/>
          <w:szCs w:val="30"/>
        </w:rPr>
        <w:t xml:space="preserve"> </w:t>
      </w:r>
    </w:p>
    <w:p w:rsidR="005244CB" w:rsidRDefault="00DC494A">
      <w:pPr>
        <w:widowControl w:val="0"/>
        <w:kinsoku/>
        <w:spacing w:line="580" w:lineRule="exact"/>
        <w:ind w:firstLineChars="200" w:firstLine="624"/>
        <w:jc w:val="both"/>
        <w:rPr>
          <w:rFonts w:ascii="Times New Roman" w:eastAsia="仿宋" w:hAnsi="Times New Roman" w:cs="Times New Roman"/>
          <w:color w:val="auto"/>
          <w:sz w:val="30"/>
          <w:szCs w:val="30"/>
        </w:rPr>
      </w:pPr>
      <w:r>
        <w:rPr>
          <w:rFonts w:ascii="Times New Roman" w:eastAsia="仿宋" w:hAnsi="Times New Roman" w:cs="Times New Roman"/>
          <w:color w:val="auto"/>
          <w:spacing w:val="6"/>
          <w:sz w:val="30"/>
          <w:szCs w:val="30"/>
        </w:rPr>
        <w:t>2</w:t>
      </w:r>
      <w:r>
        <w:rPr>
          <w:rFonts w:ascii="Times New Roman" w:eastAsia="仿宋" w:hAnsi="Times New Roman" w:cs="Times New Roman"/>
          <w:color w:val="auto"/>
          <w:spacing w:val="6"/>
          <w:sz w:val="30"/>
          <w:szCs w:val="30"/>
        </w:rPr>
        <w:t>、王晶晶</w:t>
      </w:r>
      <w:r>
        <w:rPr>
          <w:rFonts w:ascii="Times New Roman" w:eastAsia="仿宋" w:hAnsi="Times New Roman" w:cs="Times New Roman"/>
          <w:color w:val="auto"/>
          <w:spacing w:val="6"/>
          <w:sz w:val="30"/>
          <w:szCs w:val="30"/>
        </w:rPr>
        <w:t xml:space="preserve"> 18075671910 </w:t>
      </w:r>
      <w:r>
        <w:rPr>
          <w:rFonts w:ascii="Times New Roman" w:eastAsia="仿宋" w:hAnsi="Times New Roman" w:cs="Times New Roman"/>
          <w:color w:val="auto"/>
          <w:spacing w:val="6"/>
          <w:sz w:val="30"/>
          <w:szCs w:val="30"/>
        </w:rPr>
        <w:t>（</w:t>
      </w:r>
      <w:r>
        <w:rPr>
          <w:rFonts w:ascii="Times New Roman" w:eastAsia="仿宋" w:hAnsi="Times New Roman" w:cs="Times New Roman"/>
          <w:color w:val="auto"/>
          <w:spacing w:val="5"/>
          <w:sz w:val="30"/>
          <w:szCs w:val="30"/>
        </w:rPr>
        <w:t>湖南人文科技学院商学院</w:t>
      </w:r>
      <w:r>
        <w:rPr>
          <w:rFonts w:ascii="Times New Roman" w:eastAsia="仿宋" w:hAnsi="Times New Roman" w:cs="Times New Roman"/>
          <w:color w:val="auto"/>
          <w:spacing w:val="2"/>
          <w:sz w:val="30"/>
          <w:szCs w:val="30"/>
        </w:rPr>
        <w:t>）</w:t>
      </w:r>
    </w:p>
    <w:p w:rsidR="005244CB" w:rsidRDefault="005244CB">
      <w:pPr>
        <w:widowControl w:val="0"/>
        <w:kinsoku/>
        <w:spacing w:line="580" w:lineRule="exact"/>
        <w:ind w:firstLineChars="200" w:firstLine="600"/>
        <w:jc w:val="both"/>
        <w:rPr>
          <w:rFonts w:ascii="Times New Roman" w:hAnsi="Times New Roman" w:cs="Times New Roman"/>
          <w:color w:val="auto"/>
          <w:sz w:val="30"/>
          <w:szCs w:val="30"/>
        </w:rPr>
      </w:pPr>
    </w:p>
    <w:p w:rsidR="005244CB" w:rsidRDefault="00DC494A">
      <w:pPr>
        <w:widowControl w:val="0"/>
        <w:kinsoku/>
        <w:spacing w:line="580" w:lineRule="exact"/>
        <w:ind w:firstLineChars="200" w:firstLine="628"/>
        <w:jc w:val="both"/>
        <w:rPr>
          <w:rFonts w:ascii="Times New Roman" w:eastAsia="黑体" w:hAnsi="Times New Roman" w:cs="Times New Roman"/>
          <w:color w:val="auto"/>
          <w:spacing w:val="7"/>
          <w:sz w:val="30"/>
          <w:szCs w:val="30"/>
        </w:rPr>
      </w:pPr>
      <w:r>
        <w:rPr>
          <w:rFonts w:ascii="Times New Roman" w:eastAsia="黑体" w:hAnsi="Times New Roman" w:cs="Times New Roman"/>
          <w:color w:val="auto"/>
          <w:spacing w:val="7"/>
          <w:sz w:val="30"/>
          <w:szCs w:val="30"/>
        </w:rPr>
        <w:t>附件：</w:t>
      </w:r>
    </w:p>
    <w:p w:rsidR="005244CB" w:rsidRDefault="00DC494A">
      <w:pPr>
        <w:widowControl w:val="0"/>
        <w:kinsoku/>
        <w:adjustRightInd/>
        <w:spacing w:line="580" w:lineRule="exact"/>
        <w:ind w:firstLineChars="200" w:firstLine="600"/>
        <w:jc w:val="both"/>
        <w:rPr>
          <w:rFonts w:ascii="Times New Roman" w:eastAsia="仿宋" w:hAnsi="Times New Roman" w:cs="Times New Roman"/>
          <w:color w:val="auto"/>
          <w:sz w:val="30"/>
          <w:szCs w:val="30"/>
        </w:rPr>
      </w:pPr>
      <w:r>
        <w:rPr>
          <w:rFonts w:ascii="Times New Roman" w:eastAsia="仿宋" w:hAnsi="Times New Roman" w:cs="Times New Roman"/>
          <w:color w:val="auto"/>
          <w:sz w:val="30"/>
          <w:szCs w:val="30"/>
        </w:rPr>
        <w:t>1</w:t>
      </w:r>
      <w:r>
        <w:rPr>
          <w:rFonts w:ascii="Times New Roman" w:eastAsia="仿宋" w:hAnsi="Times New Roman" w:cs="Times New Roman"/>
          <w:color w:val="auto"/>
          <w:sz w:val="30"/>
          <w:szCs w:val="30"/>
        </w:rPr>
        <w:t>、湖南省酒店商业策划创意大赛组委会名单</w:t>
      </w:r>
    </w:p>
    <w:p w:rsidR="005244CB" w:rsidRDefault="00DC494A">
      <w:pPr>
        <w:widowControl w:val="0"/>
        <w:kinsoku/>
        <w:adjustRightInd/>
        <w:spacing w:line="580" w:lineRule="exact"/>
        <w:ind w:firstLineChars="200" w:firstLine="600"/>
        <w:jc w:val="both"/>
        <w:rPr>
          <w:rFonts w:ascii="Times New Roman" w:eastAsia="仿宋" w:hAnsi="Times New Roman" w:cs="Times New Roman"/>
          <w:color w:val="auto"/>
          <w:sz w:val="30"/>
          <w:szCs w:val="30"/>
        </w:rPr>
      </w:pPr>
      <w:r>
        <w:rPr>
          <w:rFonts w:ascii="Times New Roman" w:eastAsia="仿宋" w:hAnsi="Times New Roman" w:cs="Times New Roman"/>
          <w:color w:val="auto"/>
          <w:sz w:val="30"/>
          <w:szCs w:val="30"/>
        </w:rPr>
        <w:t>2</w:t>
      </w:r>
      <w:r>
        <w:rPr>
          <w:rFonts w:ascii="Times New Roman" w:eastAsia="仿宋" w:hAnsi="Times New Roman" w:cs="Times New Roman"/>
          <w:color w:val="auto"/>
          <w:sz w:val="30"/>
          <w:szCs w:val="30"/>
        </w:rPr>
        <w:t>、湖南省酒店管理商业策划创意大赛组委会参赛高校及选手报名表</w:t>
      </w:r>
    </w:p>
    <w:p w:rsidR="005244CB" w:rsidRDefault="00DC494A">
      <w:pPr>
        <w:widowControl w:val="0"/>
        <w:kinsoku/>
        <w:adjustRightInd/>
        <w:spacing w:line="580" w:lineRule="exact"/>
        <w:ind w:firstLineChars="200" w:firstLine="600"/>
        <w:jc w:val="both"/>
        <w:rPr>
          <w:rFonts w:ascii="Times New Roman" w:eastAsia="仿宋" w:hAnsi="Times New Roman" w:cs="Times New Roman"/>
          <w:color w:val="auto"/>
          <w:sz w:val="30"/>
          <w:szCs w:val="30"/>
        </w:rPr>
      </w:pPr>
      <w:r>
        <w:rPr>
          <w:rFonts w:ascii="Times New Roman" w:eastAsia="仿宋" w:hAnsi="Times New Roman" w:cs="Times New Roman"/>
          <w:color w:val="auto"/>
          <w:sz w:val="30"/>
          <w:szCs w:val="30"/>
        </w:rPr>
        <w:t>3</w:t>
      </w:r>
      <w:r>
        <w:rPr>
          <w:rFonts w:ascii="Times New Roman" w:eastAsia="仿宋" w:hAnsi="Times New Roman" w:cs="Times New Roman"/>
          <w:color w:val="auto"/>
          <w:sz w:val="30"/>
          <w:szCs w:val="30"/>
        </w:rPr>
        <w:t>、湖南省酒店管理商业策划创意大赛组委会参赛高校报名信息汇总表</w:t>
      </w:r>
    </w:p>
    <w:p w:rsidR="005244CB" w:rsidRDefault="00DC494A">
      <w:pPr>
        <w:widowControl w:val="0"/>
        <w:kinsoku/>
        <w:adjustRightInd/>
        <w:spacing w:line="580" w:lineRule="exact"/>
        <w:ind w:firstLineChars="200" w:firstLine="600"/>
        <w:jc w:val="both"/>
        <w:rPr>
          <w:rFonts w:ascii="Times New Roman" w:eastAsia="仿宋" w:hAnsi="Times New Roman" w:cs="Times New Roman"/>
          <w:color w:val="auto"/>
          <w:sz w:val="30"/>
          <w:szCs w:val="30"/>
        </w:rPr>
      </w:pPr>
      <w:r>
        <w:rPr>
          <w:rFonts w:ascii="Times New Roman" w:eastAsia="仿宋" w:hAnsi="Times New Roman" w:cs="Times New Roman"/>
          <w:color w:val="auto"/>
          <w:sz w:val="30"/>
          <w:szCs w:val="30"/>
        </w:rPr>
        <w:t>4</w:t>
      </w:r>
      <w:r>
        <w:rPr>
          <w:rFonts w:ascii="Times New Roman" w:eastAsia="仿宋" w:hAnsi="Times New Roman" w:cs="Times New Roman"/>
          <w:color w:val="auto"/>
          <w:sz w:val="30"/>
          <w:szCs w:val="30"/>
        </w:rPr>
        <w:t>、湖南省酒店管理商业策划创意大赛组委会大赛评分标准</w:t>
      </w:r>
    </w:p>
    <w:p w:rsidR="005244CB" w:rsidRDefault="00DC494A">
      <w:pPr>
        <w:widowControl w:val="0"/>
        <w:kinsoku/>
        <w:adjustRightInd/>
        <w:spacing w:line="580" w:lineRule="exact"/>
        <w:ind w:firstLineChars="200" w:firstLine="600"/>
        <w:jc w:val="both"/>
        <w:rPr>
          <w:rFonts w:ascii="Times New Roman" w:eastAsia="仿宋" w:hAnsi="Times New Roman" w:cs="Times New Roman"/>
          <w:color w:val="auto"/>
          <w:sz w:val="30"/>
          <w:szCs w:val="30"/>
        </w:rPr>
      </w:pPr>
      <w:r>
        <w:rPr>
          <w:rFonts w:ascii="Times New Roman" w:eastAsia="仿宋" w:hAnsi="Times New Roman" w:cs="Times New Roman"/>
          <w:color w:val="auto"/>
          <w:sz w:val="30"/>
          <w:szCs w:val="30"/>
        </w:rPr>
        <w:t>5</w:t>
      </w:r>
      <w:r>
        <w:rPr>
          <w:rFonts w:ascii="Times New Roman" w:eastAsia="仿宋" w:hAnsi="Times New Roman" w:cs="Times New Roman"/>
          <w:color w:val="auto"/>
          <w:sz w:val="30"/>
          <w:szCs w:val="30"/>
        </w:rPr>
        <w:t>、</w:t>
      </w:r>
      <w:r>
        <w:rPr>
          <w:rFonts w:ascii="Times New Roman" w:eastAsia="仿宋" w:hAnsi="Times New Roman" w:cs="Times New Roman" w:hint="eastAsia"/>
          <w:color w:val="auto"/>
          <w:sz w:val="30"/>
          <w:szCs w:val="30"/>
        </w:rPr>
        <w:t>商业策划区域简介</w:t>
      </w:r>
    </w:p>
    <w:p w:rsidR="005244CB" w:rsidRDefault="005244CB">
      <w:pPr>
        <w:pStyle w:val="a0"/>
      </w:pPr>
    </w:p>
    <w:p w:rsidR="005244CB" w:rsidRDefault="005244CB">
      <w:pPr>
        <w:widowControl w:val="0"/>
        <w:kinsoku/>
        <w:spacing w:before="64" w:line="227" w:lineRule="auto"/>
        <w:ind w:left="44"/>
        <w:jc w:val="both"/>
        <w:rPr>
          <w:rFonts w:ascii="Times New Roman" w:eastAsia="黑体" w:hAnsi="Times New Roman" w:cs="Times New Roman"/>
          <w:color w:val="auto"/>
          <w:spacing w:val="-19"/>
          <w:sz w:val="31"/>
          <w:szCs w:val="31"/>
        </w:rPr>
      </w:pPr>
    </w:p>
    <w:p w:rsidR="005244CB" w:rsidRDefault="005244CB">
      <w:pPr>
        <w:pStyle w:val="a0"/>
        <w:rPr>
          <w:rFonts w:ascii="Times New Roman" w:eastAsia="黑体" w:hAnsi="Times New Roman" w:cs="Times New Roman"/>
          <w:color w:val="auto"/>
          <w:spacing w:val="-19"/>
          <w:sz w:val="31"/>
          <w:szCs w:val="31"/>
        </w:rPr>
      </w:pPr>
    </w:p>
    <w:p w:rsidR="005244CB" w:rsidRDefault="00DC494A">
      <w:pPr>
        <w:rPr>
          <w:rFonts w:ascii="Times New Roman" w:eastAsia="黑体" w:hAnsi="Times New Roman" w:cs="Times New Roman"/>
          <w:color w:val="auto"/>
          <w:spacing w:val="-19"/>
          <w:sz w:val="31"/>
          <w:szCs w:val="31"/>
        </w:rPr>
      </w:pPr>
      <w:r>
        <w:rPr>
          <w:rFonts w:ascii="Times New Roman" w:eastAsia="黑体" w:hAnsi="Times New Roman" w:cs="Times New Roman"/>
          <w:color w:val="auto"/>
          <w:spacing w:val="-19"/>
          <w:sz w:val="31"/>
          <w:szCs w:val="31"/>
        </w:rPr>
        <w:br w:type="page"/>
      </w:r>
    </w:p>
    <w:p w:rsidR="005244CB" w:rsidRDefault="00DC494A">
      <w:pPr>
        <w:pStyle w:val="a5"/>
        <w:widowControl w:val="0"/>
        <w:rPr>
          <w:rFonts w:ascii="Times New Roman" w:eastAsia="黑体" w:hAnsi="Times New Roman"/>
          <w:color w:val="auto"/>
          <w:spacing w:val="-19"/>
          <w:sz w:val="31"/>
          <w:szCs w:val="31"/>
        </w:rPr>
      </w:pPr>
      <w:r>
        <w:rPr>
          <w:rFonts w:ascii="Times New Roman" w:eastAsia="黑体" w:hAnsi="Times New Roman"/>
          <w:color w:val="auto"/>
          <w:spacing w:val="-19"/>
          <w:sz w:val="31"/>
          <w:szCs w:val="31"/>
        </w:rPr>
        <w:lastRenderedPageBreak/>
        <w:t>附件</w:t>
      </w:r>
      <w:r>
        <w:rPr>
          <w:rFonts w:ascii="Times New Roman" w:eastAsia="黑体" w:hAnsi="Times New Roman"/>
          <w:color w:val="auto"/>
          <w:spacing w:val="-19"/>
          <w:sz w:val="31"/>
          <w:szCs w:val="31"/>
        </w:rPr>
        <w:t xml:space="preserve"> 1:</w:t>
      </w:r>
    </w:p>
    <w:p w:rsidR="005244CB" w:rsidRDefault="00DC494A">
      <w:pPr>
        <w:widowControl w:val="0"/>
        <w:kinsoku/>
        <w:spacing w:before="40" w:line="255" w:lineRule="auto"/>
        <w:jc w:val="center"/>
        <w:rPr>
          <w:rFonts w:ascii="Times New Roman" w:eastAsia="黑体" w:hAnsi="Times New Roman" w:cs="Times New Roman"/>
          <w:color w:val="auto"/>
          <w:spacing w:val="-1"/>
          <w:sz w:val="36"/>
          <w:szCs w:val="36"/>
        </w:rPr>
      </w:pPr>
      <w:r>
        <w:rPr>
          <w:rFonts w:ascii="Times New Roman" w:eastAsia="黑体" w:hAnsi="Times New Roman" w:cs="Times New Roman"/>
          <w:color w:val="auto"/>
          <w:spacing w:val="-1"/>
          <w:sz w:val="36"/>
          <w:szCs w:val="36"/>
        </w:rPr>
        <w:t>2023</w:t>
      </w:r>
      <w:r>
        <w:rPr>
          <w:rFonts w:ascii="Times New Roman" w:eastAsia="黑体" w:hAnsi="Times New Roman" w:cs="Times New Roman"/>
          <w:color w:val="auto"/>
          <w:spacing w:val="-1"/>
          <w:sz w:val="36"/>
          <w:szCs w:val="36"/>
        </w:rPr>
        <w:t>年湖南省酒店商业策划创意大赛</w:t>
      </w:r>
    </w:p>
    <w:p w:rsidR="005244CB" w:rsidRDefault="00DC494A">
      <w:pPr>
        <w:widowControl w:val="0"/>
        <w:kinsoku/>
        <w:spacing w:before="40" w:line="255" w:lineRule="auto"/>
        <w:jc w:val="center"/>
        <w:rPr>
          <w:rFonts w:ascii="Times New Roman" w:eastAsia="黑体" w:hAnsi="Times New Roman" w:cs="Times New Roman"/>
          <w:color w:val="auto"/>
          <w:spacing w:val="-1"/>
          <w:sz w:val="36"/>
          <w:szCs w:val="36"/>
        </w:rPr>
      </w:pPr>
      <w:r>
        <w:rPr>
          <w:rFonts w:ascii="Times New Roman" w:eastAsia="黑体" w:hAnsi="Times New Roman" w:cs="Times New Roman"/>
          <w:color w:val="auto"/>
          <w:spacing w:val="-1"/>
          <w:sz w:val="36"/>
          <w:szCs w:val="36"/>
        </w:rPr>
        <w:t>组委会名单</w:t>
      </w:r>
    </w:p>
    <w:p w:rsidR="005244CB" w:rsidRDefault="00DC494A">
      <w:pPr>
        <w:widowControl w:val="0"/>
        <w:kinsoku/>
        <w:spacing w:beforeLines="50" w:before="120" w:afterLines="50" w:after="120" w:line="500" w:lineRule="exact"/>
        <w:jc w:val="both"/>
        <w:rPr>
          <w:rFonts w:ascii="Times New Roman" w:eastAsia="黑体" w:hAnsi="Times New Roman" w:cs="Times New Roman"/>
          <w:color w:val="auto"/>
          <w:spacing w:val="-2"/>
          <w:sz w:val="28"/>
          <w:szCs w:val="28"/>
        </w:rPr>
      </w:pPr>
      <w:r>
        <w:rPr>
          <w:rFonts w:ascii="Times New Roman" w:eastAsia="黑体" w:hAnsi="Times New Roman" w:cs="Times New Roman"/>
          <w:color w:val="auto"/>
          <w:spacing w:val="-2"/>
          <w:sz w:val="28"/>
          <w:szCs w:val="28"/>
        </w:rPr>
        <w:t>一、组委会主任</w:t>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r>
        <w:rPr>
          <w:rFonts w:ascii="Times New Roman" w:eastAsia="仿宋" w:hAnsi="Times New Roman" w:cs="Times New Roman"/>
          <w:color w:val="auto"/>
          <w:sz w:val="28"/>
          <w:szCs w:val="28"/>
        </w:rPr>
        <w:t>刘建勋</w:t>
      </w:r>
      <w:r>
        <w:rPr>
          <w:rFonts w:ascii="Times New Roman" w:eastAsia="仿宋" w:hAnsi="Times New Roman" w:cs="Times New Roman"/>
          <w:color w:val="auto"/>
          <w:sz w:val="28"/>
          <w:szCs w:val="28"/>
        </w:rPr>
        <w:t xml:space="preserve"> </w:t>
      </w:r>
      <w:r>
        <w:rPr>
          <w:rFonts w:ascii="Times New Roman" w:eastAsia="仿宋" w:hAnsi="Times New Roman" w:cs="Times New Roman" w:hint="eastAsia"/>
          <w:color w:val="auto"/>
          <w:sz w:val="28"/>
          <w:szCs w:val="28"/>
        </w:rPr>
        <w:t xml:space="preserve"> </w:t>
      </w:r>
      <w:r>
        <w:rPr>
          <w:rFonts w:ascii="Times New Roman" w:eastAsia="仿宋" w:hAnsi="Times New Roman" w:cs="Times New Roman"/>
          <w:color w:val="auto"/>
          <w:sz w:val="28"/>
          <w:szCs w:val="28"/>
        </w:rPr>
        <w:t>湖南人文科技学院副校长</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教授</w:t>
      </w:r>
    </w:p>
    <w:p w:rsidR="005244CB" w:rsidRDefault="00DC494A">
      <w:pPr>
        <w:widowControl w:val="0"/>
        <w:kinsoku/>
        <w:spacing w:beforeLines="50" w:before="120" w:afterLines="50" w:after="120" w:line="500" w:lineRule="exact"/>
        <w:jc w:val="both"/>
        <w:rPr>
          <w:rFonts w:ascii="Times New Roman" w:eastAsia="黑体" w:hAnsi="Times New Roman" w:cs="Times New Roman"/>
          <w:color w:val="auto"/>
          <w:spacing w:val="-2"/>
          <w:sz w:val="28"/>
          <w:szCs w:val="28"/>
        </w:rPr>
      </w:pPr>
      <w:r>
        <w:rPr>
          <w:rFonts w:ascii="Times New Roman" w:eastAsia="黑体" w:hAnsi="Times New Roman" w:cs="Times New Roman"/>
          <w:color w:val="auto"/>
          <w:spacing w:val="-2"/>
          <w:sz w:val="28"/>
          <w:szCs w:val="28"/>
        </w:rPr>
        <w:t>二、组委会副主任</w:t>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r>
        <w:rPr>
          <w:rFonts w:ascii="Times New Roman" w:eastAsia="仿宋" w:hAnsi="Times New Roman" w:cs="Times New Roman"/>
          <w:color w:val="auto"/>
          <w:sz w:val="28"/>
          <w:szCs w:val="28"/>
        </w:rPr>
        <w:t>王兆峰</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湖南师范大学旅游学院院长</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教授</w:t>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r>
        <w:rPr>
          <w:rFonts w:ascii="Times New Roman" w:eastAsia="仿宋" w:hAnsi="Times New Roman" w:cs="Times New Roman"/>
          <w:color w:val="auto"/>
          <w:sz w:val="28"/>
          <w:szCs w:val="28"/>
        </w:rPr>
        <w:t>鲁明勇</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湖南省旅游学会副会长兼旅游教育专业委员会会长、</w:t>
      </w:r>
    </w:p>
    <w:p w:rsidR="005244CB" w:rsidRDefault="00DC494A">
      <w:pPr>
        <w:widowControl w:val="0"/>
        <w:kinsoku/>
        <w:spacing w:line="500" w:lineRule="exact"/>
        <w:ind w:firstLineChars="600" w:firstLine="1680"/>
        <w:jc w:val="both"/>
        <w:rPr>
          <w:rFonts w:ascii="Times New Roman" w:eastAsia="仿宋" w:hAnsi="Times New Roman" w:cs="Times New Roman"/>
          <w:color w:val="auto"/>
          <w:sz w:val="28"/>
          <w:szCs w:val="28"/>
        </w:rPr>
      </w:pPr>
      <w:r>
        <w:rPr>
          <w:rFonts w:ascii="Times New Roman" w:eastAsia="仿宋" w:hAnsi="Times New Roman" w:cs="Times New Roman"/>
          <w:color w:val="auto"/>
          <w:sz w:val="28"/>
          <w:szCs w:val="28"/>
        </w:rPr>
        <w:t>吉首大学旅游与管理工程学院院长</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教授</w:t>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r>
        <w:rPr>
          <w:rFonts w:ascii="Times New Roman" w:eastAsia="仿宋" w:hAnsi="Times New Roman" w:cs="Times New Roman"/>
          <w:color w:val="auto"/>
          <w:sz w:val="28"/>
          <w:szCs w:val="28"/>
        </w:rPr>
        <w:t>向国红</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湖南人文科技学院教务处处长</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教授</w:t>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proofErr w:type="gramStart"/>
      <w:r>
        <w:rPr>
          <w:rFonts w:ascii="Times New Roman" w:eastAsia="仿宋" w:hAnsi="Times New Roman" w:cs="Times New Roman"/>
          <w:color w:val="auto"/>
          <w:sz w:val="28"/>
          <w:szCs w:val="28"/>
        </w:rPr>
        <w:t>刘辛田</w:t>
      </w:r>
      <w:proofErr w:type="gramEnd"/>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湖南人文科技学院商学院院长</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教授</w:t>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r>
        <w:rPr>
          <w:rFonts w:ascii="Times New Roman" w:eastAsia="仿宋" w:hAnsi="Times New Roman" w:cs="Times New Roman" w:hint="eastAsia"/>
          <w:color w:val="auto"/>
          <w:sz w:val="28"/>
          <w:szCs w:val="28"/>
        </w:rPr>
        <w:t>李友明</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30"/>
          <w:szCs w:val="30"/>
        </w:rPr>
        <w:t>湖南</w:t>
      </w:r>
      <w:proofErr w:type="gramStart"/>
      <w:r>
        <w:rPr>
          <w:rFonts w:ascii="Times New Roman" w:eastAsia="仿宋" w:hAnsi="Times New Roman" w:cs="Times New Roman"/>
          <w:color w:val="auto"/>
          <w:sz w:val="30"/>
          <w:szCs w:val="30"/>
        </w:rPr>
        <w:t>紫鹊界</w:t>
      </w:r>
      <w:proofErr w:type="gramEnd"/>
      <w:r>
        <w:rPr>
          <w:rFonts w:ascii="Times New Roman" w:eastAsia="仿宋" w:hAnsi="Times New Roman" w:cs="Times New Roman"/>
          <w:color w:val="auto"/>
          <w:sz w:val="30"/>
          <w:szCs w:val="30"/>
        </w:rPr>
        <w:t>长石旅游开发有限公司</w:t>
      </w:r>
      <w:r>
        <w:rPr>
          <w:rFonts w:ascii="Times New Roman" w:eastAsia="仿宋" w:hAnsi="Times New Roman" w:cs="Times New Roman" w:hint="eastAsia"/>
          <w:color w:val="auto"/>
          <w:sz w:val="30"/>
          <w:szCs w:val="30"/>
        </w:rPr>
        <w:t xml:space="preserve"> </w:t>
      </w:r>
      <w:r>
        <w:rPr>
          <w:rFonts w:ascii="Times New Roman" w:eastAsia="仿宋" w:hAnsi="Times New Roman" w:cs="Times New Roman" w:hint="eastAsia"/>
          <w:color w:val="auto"/>
          <w:sz w:val="30"/>
          <w:szCs w:val="30"/>
        </w:rPr>
        <w:t>总经理</w:t>
      </w:r>
    </w:p>
    <w:p w:rsidR="005244CB" w:rsidRDefault="005244CB">
      <w:pPr>
        <w:pStyle w:val="a0"/>
      </w:pPr>
    </w:p>
    <w:p w:rsidR="005244CB" w:rsidRDefault="00DC494A">
      <w:pPr>
        <w:widowControl w:val="0"/>
        <w:kinsoku/>
        <w:spacing w:beforeLines="50" w:before="120" w:afterLines="50" w:after="120" w:line="500" w:lineRule="exact"/>
        <w:jc w:val="both"/>
        <w:rPr>
          <w:rFonts w:ascii="Times New Roman" w:eastAsia="黑体" w:hAnsi="Times New Roman" w:cs="Times New Roman"/>
          <w:color w:val="auto"/>
          <w:spacing w:val="-2"/>
          <w:sz w:val="28"/>
          <w:szCs w:val="28"/>
        </w:rPr>
      </w:pPr>
      <w:r>
        <w:rPr>
          <w:rFonts w:ascii="Times New Roman" w:eastAsia="黑体" w:hAnsi="Times New Roman" w:cs="Times New Roman"/>
          <w:color w:val="auto"/>
          <w:spacing w:val="-2"/>
          <w:sz w:val="28"/>
          <w:szCs w:val="28"/>
        </w:rPr>
        <w:t>三、组委会成员（</w:t>
      </w:r>
      <w:r>
        <w:rPr>
          <w:rFonts w:ascii="Times New Roman" w:eastAsia="仿宋" w:hAnsi="Times New Roman" w:cs="Times New Roman"/>
          <w:color w:val="auto"/>
          <w:spacing w:val="-2"/>
          <w:sz w:val="28"/>
          <w:szCs w:val="28"/>
        </w:rPr>
        <w:t>按姓氏笔画</w:t>
      </w:r>
      <w:r>
        <w:rPr>
          <w:rFonts w:ascii="Times New Roman" w:eastAsia="仿宋" w:hAnsi="Times New Roman" w:cs="Times New Roman" w:hint="eastAsia"/>
          <w:color w:val="auto"/>
          <w:spacing w:val="-2"/>
          <w:sz w:val="28"/>
          <w:szCs w:val="28"/>
        </w:rPr>
        <w:t>排</w:t>
      </w:r>
      <w:r>
        <w:rPr>
          <w:rFonts w:ascii="Times New Roman" w:eastAsia="仿宋" w:hAnsi="Times New Roman" w:cs="Times New Roman"/>
          <w:color w:val="auto"/>
          <w:spacing w:val="-2"/>
          <w:sz w:val="28"/>
          <w:szCs w:val="28"/>
        </w:rPr>
        <w:t>序</w:t>
      </w:r>
      <w:r>
        <w:rPr>
          <w:rFonts w:ascii="Times New Roman" w:eastAsia="黑体" w:hAnsi="Times New Roman" w:cs="Times New Roman"/>
          <w:color w:val="auto"/>
          <w:spacing w:val="-2"/>
          <w:sz w:val="28"/>
          <w:szCs w:val="28"/>
        </w:rPr>
        <w:t>）</w:t>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r>
        <w:rPr>
          <w:rFonts w:ascii="Times New Roman" w:eastAsia="仿宋" w:hAnsi="Times New Roman" w:cs="Times New Roman"/>
          <w:color w:val="auto"/>
          <w:sz w:val="28"/>
          <w:szCs w:val="28"/>
        </w:rPr>
        <w:t>马丽君</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湘潭大学商学院副院长</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教授</w:t>
      </w:r>
      <w:r>
        <w:rPr>
          <w:rFonts w:ascii="Times New Roman" w:eastAsia="仿宋" w:hAnsi="Times New Roman" w:cs="Times New Roman"/>
          <w:color w:val="auto"/>
          <w:sz w:val="28"/>
          <w:szCs w:val="28"/>
        </w:rPr>
        <w:tab/>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r>
        <w:rPr>
          <w:rFonts w:ascii="Times New Roman" w:eastAsia="仿宋" w:hAnsi="Times New Roman" w:cs="Times New Roman"/>
          <w:color w:val="auto"/>
          <w:sz w:val="28"/>
          <w:szCs w:val="28"/>
        </w:rPr>
        <w:t>王小兵</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湖南工学院商学院院长</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教授</w:t>
      </w:r>
      <w:r>
        <w:rPr>
          <w:rFonts w:ascii="Times New Roman" w:eastAsia="仿宋" w:hAnsi="Times New Roman" w:cs="Times New Roman"/>
          <w:color w:val="auto"/>
          <w:sz w:val="28"/>
          <w:szCs w:val="28"/>
        </w:rPr>
        <w:tab/>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r>
        <w:rPr>
          <w:rFonts w:ascii="Times New Roman" w:eastAsia="仿宋" w:hAnsi="Times New Roman" w:cs="Times New Roman"/>
          <w:color w:val="auto"/>
          <w:sz w:val="28"/>
          <w:szCs w:val="28"/>
        </w:rPr>
        <w:t>王美霞</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湖南财政经济学院人文艺术学院副院长</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副教授</w:t>
      </w:r>
      <w:r>
        <w:rPr>
          <w:rFonts w:ascii="Times New Roman" w:eastAsia="仿宋" w:hAnsi="Times New Roman" w:cs="Times New Roman"/>
          <w:color w:val="auto"/>
          <w:sz w:val="28"/>
          <w:szCs w:val="28"/>
        </w:rPr>
        <w:tab/>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r>
        <w:rPr>
          <w:rFonts w:ascii="Times New Roman" w:eastAsia="仿宋" w:hAnsi="Times New Roman" w:cs="Times New Roman"/>
          <w:color w:val="auto"/>
          <w:sz w:val="28"/>
          <w:szCs w:val="28"/>
        </w:rPr>
        <w:t>王朝晖</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湖南第一师范学院商学院院长</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教授</w:t>
      </w:r>
      <w:r>
        <w:rPr>
          <w:rFonts w:ascii="Times New Roman" w:eastAsia="仿宋" w:hAnsi="Times New Roman" w:cs="Times New Roman"/>
          <w:color w:val="auto"/>
          <w:sz w:val="28"/>
          <w:szCs w:val="28"/>
        </w:rPr>
        <w:tab/>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r>
        <w:rPr>
          <w:rFonts w:ascii="Times New Roman" w:eastAsia="仿宋" w:hAnsi="Times New Roman" w:cs="Times New Roman"/>
          <w:color w:val="auto"/>
          <w:sz w:val="28"/>
          <w:szCs w:val="28"/>
        </w:rPr>
        <w:t>方</w:t>
      </w:r>
      <w:r>
        <w:rPr>
          <w:rFonts w:ascii="Times New Roman" w:eastAsia="仿宋" w:hAnsi="Times New Roman" w:cs="Times New Roman"/>
          <w:color w:val="auto"/>
          <w:sz w:val="28"/>
          <w:szCs w:val="28"/>
        </w:rPr>
        <w:t xml:space="preserve">  </w:t>
      </w:r>
      <w:proofErr w:type="gramStart"/>
      <w:r>
        <w:rPr>
          <w:rFonts w:ascii="Times New Roman" w:eastAsia="仿宋" w:hAnsi="Times New Roman" w:cs="Times New Roman"/>
          <w:color w:val="auto"/>
          <w:sz w:val="28"/>
          <w:szCs w:val="28"/>
        </w:rPr>
        <w:t>磊</w:t>
      </w:r>
      <w:proofErr w:type="gramEnd"/>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怀化学院商学院副院长</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副教授</w:t>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r>
        <w:rPr>
          <w:rFonts w:ascii="Times New Roman" w:eastAsia="仿宋" w:hAnsi="Times New Roman" w:cs="Times New Roman"/>
          <w:color w:val="auto"/>
          <w:sz w:val="28"/>
          <w:szCs w:val="28"/>
        </w:rPr>
        <w:t>邓淇中</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湖南科技大学商学院副院长</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教授</w:t>
      </w:r>
      <w:r>
        <w:rPr>
          <w:rFonts w:ascii="Times New Roman" w:eastAsia="仿宋" w:hAnsi="Times New Roman" w:cs="Times New Roman"/>
          <w:color w:val="auto"/>
          <w:sz w:val="28"/>
          <w:szCs w:val="28"/>
        </w:rPr>
        <w:tab/>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r>
        <w:rPr>
          <w:rFonts w:ascii="Times New Roman" w:eastAsia="仿宋" w:hAnsi="Times New Roman" w:cs="Times New Roman"/>
          <w:color w:val="auto"/>
          <w:sz w:val="28"/>
          <w:szCs w:val="28"/>
        </w:rPr>
        <w:t>叶飞</w:t>
      </w:r>
      <w:proofErr w:type="gramStart"/>
      <w:r>
        <w:rPr>
          <w:rFonts w:ascii="Times New Roman" w:eastAsia="仿宋" w:hAnsi="Times New Roman" w:cs="Times New Roman"/>
          <w:color w:val="auto"/>
          <w:sz w:val="28"/>
          <w:szCs w:val="28"/>
        </w:rPr>
        <w:t>飞</w:t>
      </w:r>
      <w:proofErr w:type="gramEnd"/>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湖南应用技术学院经济管理学院酒店管理</w:t>
      </w:r>
      <w:r>
        <w:rPr>
          <w:rFonts w:ascii="Times New Roman" w:eastAsia="仿宋" w:hAnsi="Times New Roman" w:cs="Times New Roman" w:hint="eastAsia"/>
          <w:color w:val="auto"/>
          <w:sz w:val="28"/>
          <w:szCs w:val="28"/>
        </w:rPr>
        <w:t>专业</w:t>
      </w:r>
    </w:p>
    <w:p w:rsidR="005244CB" w:rsidRDefault="00DC494A">
      <w:pPr>
        <w:widowControl w:val="0"/>
        <w:kinsoku/>
        <w:spacing w:line="500" w:lineRule="exact"/>
        <w:ind w:firstLineChars="600" w:firstLine="1680"/>
        <w:jc w:val="both"/>
        <w:rPr>
          <w:rFonts w:ascii="Times New Roman" w:eastAsia="仿宋" w:hAnsi="Times New Roman" w:cs="Times New Roman"/>
          <w:color w:val="auto"/>
          <w:sz w:val="28"/>
          <w:szCs w:val="28"/>
        </w:rPr>
      </w:pPr>
      <w:r>
        <w:rPr>
          <w:rFonts w:ascii="Times New Roman" w:eastAsia="仿宋" w:hAnsi="Times New Roman" w:cs="Times New Roman"/>
          <w:color w:val="auto"/>
          <w:sz w:val="28"/>
          <w:szCs w:val="28"/>
        </w:rPr>
        <w:t>教研室主任</w:t>
      </w:r>
      <w:r>
        <w:rPr>
          <w:rFonts w:ascii="Times New Roman" w:eastAsia="仿宋" w:hAnsi="Times New Roman" w:cs="Times New Roman" w:hint="eastAsia"/>
          <w:color w:val="auto"/>
          <w:sz w:val="28"/>
          <w:szCs w:val="28"/>
        </w:rPr>
        <w:t xml:space="preserve"> </w:t>
      </w:r>
      <w:r>
        <w:rPr>
          <w:rFonts w:ascii="Times New Roman" w:eastAsia="仿宋" w:hAnsi="Times New Roman" w:cs="Times New Roman" w:hint="eastAsia"/>
          <w:color w:val="auto"/>
          <w:sz w:val="28"/>
          <w:szCs w:val="28"/>
        </w:rPr>
        <w:t>副教授</w:t>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r>
        <w:rPr>
          <w:rFonts w:ascii="Times New Roman" w:eastAsia="仿宋" w:hAnsi="Times New Roman" w:cs="Times New Roman"/>
          <w:color w:val="auto"/>
          <w:sz w:val="28"/>
          <w:szCs w:val="28"/>
        </w:rPr>
        <w:t>匡爱民</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湘南学院经济与管理学院院长</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教授</w:t>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proofErr w:type="gramStart"/>
      <w:r>
        <w:rPr>
          <w:rFonts w:ascii="Times New Roman" w:eastAsia="仿宋" w:hAnsi="Times New Roman" w:cs="Times New Roman"/>
          <w:color w:val="auto"/>
          <w:sz w:val="28"/>
          <w:szCs w:val="28"/>
        </w:rPr>
        <w:t>刘颖洁</w:t>
      </w:r>
      <w:proofErr w:type="gramEnd"/>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湖南师范大学旅游学院</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副教授</w:t>
      </w:r>
      <w:r>
        <w:rPr>
          <w:rFonts w:ascii="Times New Roman" w:eastAsia="仿宋" w:hAnsi="Times New Roman" w:cs="Times New Roman"/>
          <w:color w:val="auto"/>
          <w:sz w:val="28"/>
          <w:szCs w:val="28"/>
        </w:rPr>
        <w:tab/>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r>
        <w:rPr>
          <w:rFonts w:ascii="Times New Roman" w:eastAsia="仿宋" w:hAnsi="Times New Roman" w:cs="Times New Roman"/>
          <w:color w:val="auto"/>
          <w:sz w:val="28"/>
          <w:szCs w:val="28"/>
        </w:rPr>
        <w:t>孙</w:t>
      </w:r>
      <w:r>
        <w:rPr>
          <w:rFonts w:ascii="Times New Roman" w:eastAsia="仿宋" w:hAnsi="Times New Roman" w:cs="Times New Roman"/>
          <w:color w:val="auto"/>
          <w:sz w:val="28"/>
          <w:szCs w:val="28"/>
        </w:rPr>
        <w:t xml:space="preserve">  </w:t>
      </w:r>
      <w:proofErr w:type="gramStart"/>
      <w:r>
        <w:rPr>
          <w:rFonts w:ascii="Times New Roman" w:eastAsia="仿宋" w:hAnsi="Times New Roman" w:cs="Times New Roman"/>
          <w:color w:val="auto"/>
          <w:sz w:val="28"/>
          <w:szCs w:val="28"/>
        </w:rPr>
        <w:t>倩</w:t>
      </w:r>
      <w:proofErr w:type="gramEnd"/>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湖南城市学院管理学院院长</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教授</w:t>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proofErr w:type="gramStart"/>
      <w:r>
        <w:rPr>
          <w:rFonts w:ascii="Times New Roman" w:eastAsia="仿宋" w:hAnsi="Times New Roman" w:cs="Times New Roman"/>
          <w:color w:val="auto"/>
          <w:sz w:val="28"/>
          <w:szCs w:val="28"/>
        </w:rPr>
        <w:t>李先跃</w:t>
      </w:r>
      <w:proofErr w:type="gramEnd"/>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湖南女子学院社会发展与管理学院副院长</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教授</w:t>
      </w:r>
      <w:r>
        <w:rPr>
          <w:rFonts w:ascii="Times New Roman" w:eastAsia="仿宋" w:hAnsi="Times New Roman" w:cs="Times New Roman"/>
          <w:color w:val="auto"/>
          <w:sz w:val="28"/>
          <w:szCs w:val="28"/>
        </w:rPr>
        <w:tab/>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proofErr w:type="gramStart"/>
      <w:r>
        <w:rPr>
          <w:rFonts w:ascii="Times New Roman" w:eastAsia="仿宋" w:hAnsi="Times New Roman" w:cs="Times New Roman"/>
          <w:color w:val="auto"/>
          <w:sz w:val="28"/>
          <w:szCs w:val="28"/>
        </w:rPr>
        <w:lastRenderedPageBreak/>
        <w:t>李祝平</w:t>
      </w:r>
      <w:proofErr w:type="gramEnd"/>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长沙理工大学经济与管理学院</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教授</w:t>
      </w:r>
      <w:r>
        <w:rPr>
          <w:rFonts w:ascii="Times New Roman" w:eastAsia="仿宋" w:hAnsi="Times New Roman" w:cs="Times New Roman"/>
          <w:color w:val="auto"/>
          <w:sz w:val="28"/>
          <w:szCs w:val="28"/>
        </w:rPr>
        <w:tab/>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r>
        <w:rPr>
          <w:rFonts w:ascii="Times New Roman" w:eastAsia="仿宋" w:hAnsi="Times New Roman" w:cs="Times New Roman"/>
          <w:color w:val="auto"/>
          <w:sz w:val="28"/>
          <w:szCs w:val="28"/>
        </w:rPr>
        <w:t>杨立国</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衡阳师范学院地理与旅游学院院长</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教授</w:t>
      </w:r>
      <w:r>
        <w:rPr>
          <w:rFonts w:ascii="Times New Roman" w:eastAsia="仿宋" w:hAnsi="Times New Roman" w:cs="Times New Roman"/>
          <w:color w:val="auto"/>
          <w:sz w:val="28"/>
          <w:szCs w:val="28"/>
        </w:rPr>
        <w:tab/>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r>
        <w:rPr>
          <w:rFonts w:ascii="Times New Roman" w:eastAsia="仿宋" w:hAnsi="Times New Roman" w:cs="Times New Roman"/>
          <w:color w:val="auto"/>
          <w:sz w:val="28"/>
          <w:szCs w:val="28"/>
        </w:rPr>
        <w:t>杨怀宏</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湖南人文科技学院商学院副院长</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副教授</w:t>
      </w:r>
      <w:r>
        <w:rPr>
          <w:rFonts w:ascii="Times New Roman" w:eastAsia="仿宋" w:hAnsi="Times New Roman" w:cs="Times New Roman"/>
          <w:color w:val="auto"/>
          <w:sz w:val="28"/>
          <w:szCs w:val="28"/>
        </w:rPr>
        <w:tab/>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proofErr w:type="gramStart"/>
      <w:r>
        <w:rPr>
          <w:rFonts w:ascii="Times New Roman" w:eastAsia="仿宋" w:hAnsi="Times New Roman" w:cs="Times New Roman"/>
          <w:color w:val="auto"/>
          <w:sz w:val="28"/>
          <w:szCs w:val="28"/>
        </w:rPr>
        <w:t>肖功为</w:t>
      </w:r>
      <w:proofErr w:type="gramEnd"/>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邵阳学院经济与管理学院院长</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教授</w:t>
      </w:r>
      <w:r>
        <w:rPr>
          <w:rFonts w:ascii="Times New Roman" w:eastAsia="仿宋" w:hAnsi="Times New Roman" w:cs="Times New Roman"/>
          <w:color w:val="auto"/>
          <w:sz w:val="28"/>
          <w:szCs w:val="28"/>
        </w:rPr>
        <w:tab/>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r>
        <w:rPr>
          <w:rFonts w:ascii="Times New Roman" w:eastAsia="仿宋" w:hAnsi="Times New Roman" w:cs="Times New Roman"/>
          <w:color w:val="auto"/>
          <w:sz w:val="28"/>
          <w:szCs w:val="28"/>
        </w:rPr>
        <w:t>吴忠才</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湖南理工学院经济与管理学院副院长</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教授</w:t>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r>
        <w:rPr>
          <w:rFonts w:ascii="Times New Roman" w:eastAsia="仿宋" w:hAnsi="Times New Roman" w:cs="Times New Roman"/>
          <w:color w:val="auto"/>
          <w:sz w:val="28"/>
          <w:szCs w:val="28"/>
        </w:rPr>
        <w:t>何天祥</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湖南工商大学公共管理与人文地理学</w:t>
      </w:r>
      <w:proofErr w:type="gramStart"/>
      <w:r>
        <w:rPr>
          <w:rFonts w:ascii="Times New Roman" w:eastAsia="仿宋" w:hAnsi="Times New Roman" w:cs="Times New Roman"/>
          <w:color w:val="auto"/>
          <w:sz w:val="28"/>
          <w:szCs w:val="28"/>
        </w:rPr>
        <w:t>院</w:t>
      </w:r>
      <w:proofErr w:type="gramEnd"/>
      <w:r>
        <w:rPr>
          <w:rFonts w:ascii="Times New Roman" w:eastAsia="仿宋" w:hAnsi="Times New Roman" w:cs="Times New Roman"/>
          <w:color w:val="auto"/>
          <w:sz w:val="28"/>
          <w:szCs w:val="28"/>
        </w:rPr>
        <w:t>院长</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教授</w:t>
      </w:r>
      <w:r>
        <w:rPr>
          <w:rFonts w:ascii="Times New Roman" w:eastAsia="仿宋" w:hAnsi="Times New Roman" w:cs="Times New Roman"/>
          <w:color w:val="auto"/>
          <w:sz w:val="28"/>
          <w:szCs w:val="28"/>
        </w:rPr>
        <w:tab/>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r>
        <w:rPr>
          <w:rFonts w:ascii="Times New Roman" w:eastAsia="仿宋" w:hAnsi="Times New Roman" w:cs="Times New Roman"/>
          <w:color w:val="auto"/>
          <w:sz w:val="28"/>
          <w:szCs w:val="28"/>
        </w:rPr>
        <w:t>罗</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芬</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中南林业科技大学旅游学院院长</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教授</w:t>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r>
        <w:rPr>
          <w:rFonts w:ascii="Times New Roman" w:eastAsia="仿宋" w:hAnsi="Times New Roman" w:cs="Times New Roman"/>
          <w:color w:val="auto"/>
          <w:sz w:val="28"/>
          <w:szCs w:val="28"/>
        </w:rPr>
        <w:t>周志宏</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中南林业科技大学涉外学院院长</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教授</w:t>
      </w:r>
      <w:r>
        <w:rPr>
          <w:rFonts w:ascii="Times New Roman" w:eastAsia="仿宋" w:hAnsi="Times New Roman" w:cs="Times New Roman"/>
          <w:color w:val="auto"/>
          <w:sz w:val="28"/>
          <w:szCs w:val="28"/>
        </w:rPr>
        <w:tab/>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r>
        <w:rPr>
          <w:rFonts w:ascii="Times New Roman" w:eastAsia="仿宋" w:hAnsi="Times New Roman" w:cs="Times New Roman" w:hint="eastAsia"/>
          <w:color w:val="auto"/>
          <w:sz w:val="28"/>
          <w:szCs w:val="28"/>
        </w:rPr>
        <w:t>周</w:t>
      </w:r>
      <w:r>
        <w:rPr>
          <w:rFonts w:ascii="Times New Roman" w:eastAsia="仿宋" w:hAnsi="Times New Roman" w:cs="Times New Roman" w:hint="eastAsia"/>
          <w:color w:val="auto"/>
          <w:sz w:val="28"/>
          <w:szCs w:val="28"/>
        </w:rPr>
        <w:t xml:space="preserve">  </w:t>
      </w:r>
      <w:proofErr w:type="gramStart"/>
      <w:r>
        <w:rPr>
          <w:rFonts w:ascii="Times New Roman" w:eastAsia="仿宋" w:hAnsi="Times New Roman" w:cs="Times New Roman" w:hint="eastAsia"/>
          <w:color w:val="auto"/>
          <w:sz w:val="28"/>
          <w:szCs w:val="28"/>
        </w:rPr>
        <w:t>奕</w:t>
      </w:r>
      <w:proofErr w:type="gramEnd"/>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湖南涉外经济学院管理学院副院长</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教授</w:t>
      </w:r>
      <w:r>
        <w:rPr>
          <w:rFonts w:ascii="Times New Roman" w:eastAsia="仿宋" w:hAnsi="Times New Roman" w:cs="Times New Roman"/>
          <w:color w:val="auto"/>
          <w:sz w:val="28"/>
          <w:szCs w:val="28"/>
        </w:rPr>
        <w:tab/>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proofErr w:type="gramStart"/>
      <w:r>
        <w:rPr>
          <w:rFonts w:ascii="Times New Roman" w:eastAsia="仿宋" w:hAnsi="Times New Roman" w:cs="Times New Roman"/>
          <w:color w:val="auto"/>
          <w:sz w:val="28"/>
          <w:szCs w:val="28"/>
        </w:rPr>
        <w:t>夏汉军</w:t>
      </w:r>
      <w:proofErr w:type="gramEnd"/>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湖南文理学院</w:t>
      </w:r>
      <w:r>
        <w:rPr>
          <w:rFonts w:ascii="Times New Roman" w:eastAsia="仿宋" w:hAnsi="Times New Roman" w:cs="Times New Roman" w:hint="eastAsia"/>
          <w:color w:val="auto"/>
          <w:sz w:val="28"/>
          <w:szCs w:val="28"/>
        </w:rPr>
        <w:t>地理科学</w:t>
      </w:r>
      <w:r>
        <w:rPr>
          <w:rFonts w:ascii="Times New Roman" w:eastAsia="仿宋" w:hAnsi="Times New Roman" w:cs="Times New Roman"/>
          <w:color w:val="auto"/>
          <w:sz w:val="28"/>
          <w:szCs w:val="28"/>
        </w:rPr>
        <w:t>与旅游学院副院长</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教授</w:t>
      </w:r>
      <w:r>
        <w:rPr>
          <w:rFonts w:ascii="Times New Roman" w:eastAsia="仿宋" w:hAnsi="Times New Roman" w:cs="Times New Roman"/>
          <w:color w:val="auto"/>
          <w:sz w:val="28"/>
          <w:szCs w:val="28"/>
        </w:rPr>
        <w:tab/>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proofErr w:type="gramStart"/>
      <w:r>
        <w:rPr>
          <w:rFonts w:ascii="Times New Roman" w:eastAsia="仿宋" w:hAnsi="Times New Roman" w:cs="Times New Roman"/>
          <w:color w:val="auto"/>
          <w:sz w:val="28"/>
          <w:szCs w:val="28"/>
        </w:rPr>
        <w:t>徐运保</w:t>
      </w:r>
      <w:proofErr w:type="gramEnd"/>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湖南工程学院管理学院院长</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教授</w:t>
      </w:r>
      <w:r>
        <w:rPr>
          <w:rFonts w:ascii="Times New Roman" w:eastAsia="仿宋" w:hAnsi="Times New Roman" w:cs="Times New Roman"/>
          <w:color w:val="auto"/>
          <w:sz w:val="28"/>
          <w:szCs w:val="28"/>
        </w:rPr>
        <w:tab/>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proofErr w:type="gramStart"/>
      <w:r>
        <w:rPr>
          <w:rFonts w:ascii="Times New Roman" w:eastAsia="仿宋" w:hAnsi="Times New Roman" w:cs="Times New Roman"/>
          <w:color w:val="auto"/>
          <w:sz w:val="28"/>
          <w:szCs w:val="28"/>
        </w:rPr>
        <w:t>唐健雄</w:t>
      </w:r>
      <w:proofErr w:type="gramEnd"/>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湖南师范大学旅游学院酒店管理系主任</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教授</w:t>
      </w:r>
      <w:r>
        <w:rPr>
          <w:rFonts w:ascii="Times New Roman" w:eastAsia="仿宋" w:hAnsi="Times New Roman" w:cs="Times New Roman"/>
          <w:color w:val="auto"/>
          <w:sz w:val="28"/>
          <w:szCs w:val="28"/>
        </w:rPr>
        <w:tab/>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r>
        <w:rPr>
          <w:rFonts w:ascii="Times New Roman" w:eastAsia="仿宋" w:hAnsi="Times New Roman" w:cs="Times New Roman"/>
          <w:color w:val="auto"/>
          <w:sz w:val="28"/>
          <w:szCs w:val="28"/>
        </w:rPr>
        <w:t>黄</w:t>
      </w:r>
      <w:r>
        <w:rPr>
          <w:rFonts w:ascii="Times New Roman" w:eastAsia="仿宋" w:hAnsi="Times New Roman" w:cs="Times New Roman"/>
          <w:color w:val="auto"/>
          <w:sz w:val="28"/>
          <w:szCs w:val="28"/>
        </w:rPr>
        <w:t xml:space="preserve">  </w:t>
      </w:r>
      <w:proofErr w:type="gramStart"/>
      <w:r>
        <w:rPr>
          <w:rFonts w:ascii="Times New Roman" w:eastAsia="仿宋" w:hAnsi="Times New Roman" w:cs="Times New Roman"/>
          <w:color w:val="auto"/>
          <w:sz w:val="28"/>
          <w:szCs w:val="28"/>
        </w:rPr>
        <w:t>纵</w:t>
      </w:r>
      <w:proofErr w:type="gramEnd"/>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湖南信息学院酒店管理系主任</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副教授</w:t>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proofErr w:type="gramStart"/>
      <w:r>
        <w:rPr>
          <w:rFonts w:ascii="Times New Roman" w:eastAsia="仿宋" w:hAnsi="Times New Roman" w:cs="Times New Roman"/>
          <w:color w:val="auto"/>
          <w:sz w:val="28"/>
          <w:szCs w:val="28"/>
        </w:rPr>
        <w:t>黄渊基</w:t>
      </w:r>
      <w:proofErr w:type="gramEnd"/>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湖南科技学院旅游与文化产业学院院长</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教授</w:t>
      </w:r>
      <w:r>
        <w:rPr>
          <w:rFonts w:ascii="Times New Roman" w:eastAsia="仿宋" w:hAnsi="Times New Roman" w:cs="Times New Roman" w:hint="eastAsia"/>
          <w:color w:val="auto"/>
          <w:sz w:val="28"/>
          <w:szCs w:val="28"/>
        </w:rPr>
        <w:t>、</w:t>
      </w:r>
    </w:p>
    <w:p w:rsidR="005244CB" w:rsidRDefault="00DC494A">
      <w:pPr>
        <w:widowControl w:val="0"/>
        <w:kinsoku/>
        <w:spacing w:line="500" w:lineRule="exact"/>
        <w:ind w:firstLineChars="600" w:firstLine="1680"/>
        <w:jc w:val="both"/>
        <w:rPr>
          <w:rFonts w:ascii="Times New Roman" w:eastAsia="仿宋" w:hAnsi="Times New Roman" w:cs="Times New Roman"/>
          <w:color w:val="auto"/>
          <w:sz w:val="28"/>
          <w:szCs w:val="28"/>
        </w:rPr>
      </w:pPr>
      <w:r>
        <w:rPr>
          <w:rFonts w:ascii="Times New Roman" w:eastAsia="仿宋" w:hAnsi="Times New Roman" w:cs="Times New Roman"/>
          <w:color w:val="auto"/>
          <w:sz w:val="28"/>
          <w:szCs w:val="28"/>
        </w:rPr>
        <w:t>湖南省旅游学会副会长兼青年专家委员会主任</w:t>
      </w:r>
      <w:r>
        <w:rPr>
          <w:rFonts w:ascii="Times New Roman" w:eastAsia="仿宋" w:hAnsi="Times New Roman" w:cs="Times New Roman"/>
          <w:color w:val="auto"/>
          <w:sz w:val="28"/>
          <w:szCs w:val="28"/>
        </w:rPr>
        <w:tab/>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r>
        <w:rPr>
          <w:rFonts w:ascii="Times New Roman" w:eastAsia="仿宋" w:hAnsi="Times New Roman" w:cs="Times New Roman"/>
          <w:color w:val="auto"/>
          <w:sz w:val="28"/>
          <w:szCs w:val="28"/>
        </w:rPr>
        <w:t>熊礼明</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长沙学院经济与管理学院副院长</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副教授</w:t>
      </w:r>
      <w:r>
        <w:rPr>
          <w:rFonts w:ascii="Times New Roman" w:eastAsia="仿宋" w:hAnsi="Times New Roman" w:cs="Times New Roman"/>
          <w:color w:val="auto"/>
          <w:sz w:val="28"/>
          <w:szCs w:val="28"/>
        </w:rPr>
        <w:tab/>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r>
        <w:rPr>
          <w:rFonts w:ascii="Times New Roman" w:eastAsia="仿宋" w:hAnsi="Times New Roman" w:cs="Times New Roman"/>
          <w:color w:val="auto"/>
          <w:sz w:val="28"/>
          <w:szCs w:val="28"/>
        </w:rPr>
        <w:t>魏</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敏</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长沙师范学院经济管理学院院长</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教授</w:t>
      </w:r>
    </w:p>
    <w:p w:rsidR="005244CB" w:rsidRDefault="00DC494A">
      <w:pPr>
        <w:widowControl w:val="0"/>
        <w:kinsoku/>
        <w:spacing w:beforeLines="50" w:before="120" w:afterLines="50" w:after="120" w:line="500" w:lineRule="exact"/>
        <w:jc w:val="both"/>
        <w:rPr>
          <w:rFonts w:ascii="Times New Roman" w:eastAsia="黑体" w:hAnsi="Times New Roman" w:cs="Times New Roman"/>
          <w:color w:val="auto"/>
          <w:spacing w:val="-2"/>
          <w:sz w:val="28"/>
          <w:szCs w:val="28"/>
        </w:rPr>
      </w:pPr>
      <w:r>
        <w:rPr>
          <w:rFonts w:ascii="Times New Roman" w:eastAsia="黑体" w:hAnsi="Times New Roman" w:cs="Times New Roman"/>
          <w:color w:val="auto"/>
          <w:spacing w:val="-2"/>
          <w:sz w:val="28"/>
          <w:szCs w:val="28"/>
        </w:rPr>
        <w:t>四、组委会办公室</w:t>
      </w:r>
    </w:p>
    <w:p w:rsidR="005244CB" w:rsidRDefault="00DC494A">
      <w:pPr>
        <w:widowControl w:val="0"/>
        <w:kinsoku/>
        <w:spacing w:line="500" w:lineRule="exact"/>
        <w:ind w:firstLineChars="200" w:firstLine="560"/>
        <w:jc w:val="both"/>
        <w:rPr>
          <w:rFonts w:ascii="Times New Roman" w:eastAsia="仿宋" w:hAnsi="Times New Roman" w:cs="Times New Roman"/>
          <w:color w:val="auto"/>
          <w:spacing w:val="-6"/>
          <w:sz w:val="28"/>
          <w:szCs w:val="28"/>
        </w:rPr>
      </w:pPr>
      <w:r>
        <w:rPr>
          <w:rFonts w:ascii="Times New Roman" w:eastAsia="仿宋" w:hAnsi="Times New Roman" w:cs="Times New Roman"/>
          <w:color w:val="auto"/>
          <w:sz w:val="28"/>
          <w:szCs w:val="28"/>
        </w:rPr>
        <w:t>主</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32"/>
          <w:szCs w:val="32"/>
        </w:rPr>
        <w:t xml:space="preserve"> </w:t>
      </w:r>
      <w:r>
        <w:rPr>
          <w:rFonts w:ascii="Times New Roman" w:eastAsia="仿宋" w:hAnsi="Times New Roman" w:cs="Times New Roman"/>
          <w:color w:val="auto"/>
          <w:sz w:val="28"/>
          <w:szCs w:val="28"/>
        </w:rPr>
        <w:t>任：谢益民</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pacing w:val="-6"/>
          <w:sz w:val="28"/>
          <w:szCs w:val="28"/>
        </w:rPr>
        <w:t>湖南人文科技学院商学院旅游管理教研室主任</w:t>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r>
        <w:rPr>
          <w:rFonts w:ascii="Times New Roman" w:eastAsia="仿宋" w:hAnsi="Times New Roman" w:cs="Times New Roman"/>
          <w:color w:val="auto"/>
          <w:sz w:val="28"/>
          <w:szCs w:val="28"/>
        </w:rPr>
        <w:t>副主任：王晶晶</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湖南人文科技学院商学院副教授</w:t>
      </w:r>
    </w:p>
    <w:p w:rsidR="005244CB" w:rsidRDefault="00DC494A">
      <w:pPr>
        <w:widowControl w:val="0"/>
        <w:kinsoku/>
        <w:spacing w:line="500" w:lineRule="exact"/>
        <w:ind w:firstLineChars="600" w:firstLine="1680"/>
        <w:jc w:val="both"/>
        <w:rPr>
          <w:rFonts w:ascii="Times New Roman" w:eastAsia="仿宋" w:hAnsi="Times New Roman" w:cs="Times New Roman"/>
          <w:color w:val="auto"/>
          <w:sz w:val="28"/>
          <w:szCs w:val="28"/>
        </w:rPr>
      </w:pPr>
      <w:proofErr w:type="gramStart"/>
      <w:r>
        <w:rPr>
          <w:rFonts w:ascii="Times New Roman" w:eastAsia="仿宋" w:hAnsi="Times New Roman" w:cs="Times New Roman"/>
          <w:color w:val="auto"/>
          <w:sz w:val="28"/>
          <w:szCs w:val="28"/>
        </w:rPr>
        <w:t>刘颖洁</w:t>
      </w:r>
      <w:proofErr w:type="gramEnd"/>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湖南师范大学旅游学院副教授</w:t>
      </w:r>
    </w:p>
    <w:p w:rsidR="005244CB" w:rsidRDefault="00DC494A">
      <w:pPr>
        <w:widowControl w:val="0"/>
        <w:kinsoku/>
        <w:spacing w:line="500" w:lineRule="exact"/>
        <w:ind w:firstLineChars="200" w:firstLine="560"/>
        <w:jc w:val="both"/>
        <w:rPr>
          <w:rFonts w:ascii="Times New Roman" w:eastAsia="仿宋" w:hAnsi="Times New Roman" w:cs="Times New Roman"/>
          <w:color w:val="auto"/>
          <w:sz w:val="28"/>
          <w:szCs w:val="28"/>
        </w:rPr>
      </w:pPr>
      <w:r>
        <w:rPr>
          <w:rFonts w:ascii="Times New Roman" w:eastAsia="仿宋" w:hAnsi="Times New Roman" w:cs="Times New Roman"/>
          <w:color w:val="auto"/>
          <w:sz w:val="28"/>
          <w:szCs w:val="28"/>
        </w:rPr>
        <w:t>成</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员：相好平</w:t>
      </w:r>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湖南人文科技学院商学院行政办主任</w:t>
      </w:r>
    </w:p>
    <w:p w:rsidR="005244CB" w:rsidRDefault="00DC494A">
      <w:pPr>
        <w:widowControl w:val="0"/>
        <w:kinsoku/>
        <w:spacing w:line="500" w:lineRule="exact"/>
        <w:ind w:firstLineChars="600" w:firstLine="1680"/>
        <w:jc w:val="both"/>
        <w:rPr>
          <w:rFonts w:ascii="Times New Roman" w:eastAsia="仿宋" w:hAnsi="Times New Roman" w:cs="Times New Roman"/>
          <w:color w:val="auto"/>
          <w:sz w:val="28"/>
          <w:szCs w:val="28"/>
        </w:rPr>
      </w:pPr>
      <w:proofErr w:type="gramStart"/>
      <w:r>
        <w:rPr>
          <w:rFonts w:ascii="Times New Roman" w:eastAsia="仿宋" w:hAnsi="Times New Roman" w:cs="Times New Roman"/>
          <w:color w:val="auto"/>
          <w:sz w:val="28"/>
          <w:szCs w:val="28"/>
        </w:rPr>
        <w:t>欧阳纯晶</w:t>
      </w:r>
      <w:proofErr w:type="gramEnd"/>
      <w:r>
        <w:rPr>
          <w:rFonts w:ascii="Times New Roman" w:eastAsia="仿宋" w:hAnsi="Times New Roman" w:cs="Times New Roman"/>
          <w:color w:val="auto"/>
          <w:sz w:val="28"/>
          <w:szCs w:val="28"/>
        </w:rPr>
        <w:t xml:space="preserve">  </w:t>
      </w:r>
      <w:r>
        <w:rPr>
          <w:rFonts w:ascii="Times New Roman" w:eastAsia="仿宋" w:hAnsi="Times New Roman" w:cs="Times New Roman"/>
          <w:color w:val="auto"/>
          <w:sz w:val="28"/>
          <w:szCs w:val="28"/>
        </w:rPr>
        <w:t>湖南人文科技学院商学院</w:t>
      </w:r>
      <w:proofErr w:type="gramStart"/>
      <w:r>
        <w:rPr>
          <w:rFonts w:ascii="Times New Roman" w:eastAsia="仿宋" w:hAnsi="Times New Roman" w:cs="Times New Roman"/>
          <w:color w:val="auto"/>
          <w:sz w:val="28"/>
          <w:szCs w:val="28"/>
        </w:rPr>
        <w:t>学工办</w:t>
      </w:r>
      <w:proofErr w:type="gramEnd"/>
      <w:r>
        <w:rPr>
          <w:rFonts w:ascii="Times New Roman" w:eastAsia="仿宋" w:hAnsi="Times New Roman" w:cs="Times New Roman"/>
          <w:color w:val="auto"/>
          <w:sz w:val="28"/>
          <w:szCs w:val="28"/>
        </w:rPr>
        <w:t>主任</w:t>
      </w:r>
    </w:p>
    <w:p w:rsidR="005244CB" w:rsidRDefault="005244CB">
      <w:pPr>
        <w:widowControl w:val="0"/>
        <w:kinsoku/>
        <w:spacing w:line="360" w:lineRule="auto"/>
        <w:jc w:val="both"/>
        <w:rPr>
          <w:rFonts w:ascii="Times New Roman" w:eastAsia="仿宋" w:hAnsi="Times New Roman" w:cs="Times New Roman"/>
          <w:color w:val="auto"/>
          <w:spacing w:val="-17"/>
          <w:sz w:val="28"/>
          <w:szCs w:val="28"/>
        </w:rPr>
      </w:pPr>
    </w:p>
    <w:p w:rsidR="005244CB" w:rsidRDefault="005244CB">
      <w:pPr>
        <w:pStyle w:val="a5"/>
        <w:widowControl w:val="0"/>
        <w:rPr>
          <w:rFonts w:ascii="Times New Roman" w:hAnsi="Times New Roman"/>
          <w:color w:val="auto"/>
        </w:rPr>
        <w:sectPr w:rsidR="005244CB">
          <w:footerReference w:type="default" r:id="rId8"/>
          <w:type w:val="continuous"/>
          <w:pgSz w:w="11907" w:h="16839"/>
          <w:pgMar w:top="1431" w:right="1785" w:bottom="1701" w:left="1785" w:header="0" w:footer="1134" w:gutter="0"/>
          <w:cols w:space="720" w:equalWidth="0">
            <w:col w:w="8335"/>
          </w:cols>
        </w:sectPr>
      </w:pPr>
    </w:p>
    <w:p w:rsidR="005244CB" w:rsidRDefault="00DC494A">
      <w:pPr>
        <w:widowControl w:val="0"/>
        <w:kinsoku/>
        <w:spacing w:before="230" w:line="195" w:lineRule="auto"/>
        <w:ind w:left="514"/>
        <w:jc w:val="both"/>
        <w:rPr>
          <w:rFonts w:ascii="Times New Roman" w:eastAsia="微软雅黑" w:hAnsi="Times New Roman" w:cs="Times New Roman"/>
          <w:color w:val="auto"/>
          <w:spacing w:val="-6"/>
          <w:sz w:val="28"/>
          <w:szCs w:val="28"/>
        </w:rPr>
      </w:pPr>
      <w:r>
        <w:rPr>
          <w:rFonts w:ascii="Times New Roman" w:eastAsia="微软雅黑" w:hAnsi="Times New Roman" w:cs="Times New Roman"/>
          <w:color w:val="auto"/>
          <w:spacing w:val="-6"/>
          <w:sz w:val="28"/>
          <w:szCs w:val="28"/>
        </w:rPr>
        <w:lastRenderedPageBreak/>
        <w:t>附件</w:t>
      </w:r>
      <w:r>
        <w:rPr>
          <w:rFonts w:ascii="Times New Roman" w:eastAsia="微软雅黑" w:hAnsi="Times New Roman" w:cs="Times New Roman"/>
          <w:color w:val="auto"/>
          <w:spacing w:val="-6"/>
          <w:sz w:val="28"/>
          <w:szCs w:val="28"/>
        </w:rPr>
        <w:t xml:space="preserve"> 2</w:t>
      </w:r>
      <w:r>
        <w:rPr>
          <w:rFonts w:ascii="Times New Roman" w:eastAsia="微软雅黑" w:hAnsi="Times New Roman" w:cs="Times New Roman"/>
          <w:color w:val="auto"/>
          <w:spacing w:val="-6"/>
          <w:sz w:val="28"/>
          <w:szCs w:val="28"/>
        </w:rPr>
        <w:t>：</w:t>
      </w:r>
    </w:p>
    <w:p w:rsidR="005244CB" w:rsidRDefault="00DC494A">
      <w:pPr>
        <w:widowControl w:val="0"/>
        <w:kinsoku/>
        <w:spacing w:beforeLines="50" w:before="120"/>
        <w:jc w:val="center"/>
        <w:rPr>
          <w:rFonts w:ascii="Times New Roman" w:eastAsia="方正大标宋简体" w:hAnsi="Times New Roman" w:cs="Times New Roman"/>
          <w:color w:val="auto"/>
          <w:spacing w:val="5"/>
          <w:sz w:val="36"/>
          <w:szCs w:val="36"/>
        </w:rPr>
      </w:pPr>
      <w:r>
        <w:rPr>
          <w:rFonts w:ascii="Times New Roman" w:eastAsia="方正大标宋简体" w:hAnsi="Times New Roman" w:cs="Times New Roman"/>
          <w:color w:val="auto"/>
          <w:spacing w:val="6"/>
          <w:sz w:val="36"/>
          <w:szCs w:val="36"/>
        </w:rPr>
        <w:t>2023</w:t>
      </w:r>
      <w:r>
        <w:rPr>
          <w:rFonts w:ascii="Times New Roman" w:eastAsia="方正大标宋简体" w:hAnsi="Times New Roman" w:cs="Times New Roman"/>
          <w:color w:val="auto"/>
          <w:spacing w:val="5"/>
          <w:sz w:val="36"/>
          <w:szCs w:val="36"/>
        </w:rPr>
        <w:t>年湖南省大学生酒店管理商业策划创意大赛</w:t>
      </w:r>
    </w:p>
    <w:p w:rsidR="005244CB" w:rsidRDefault="00DC494A">
      <w:pPr>
        <w:widowControl w:val="0"/>
        <w:kinsoku/>
        <w:jc w:val="center"/>
        <w:rPr>
          <w:rFonts w:ascii="Times New Roman" w:eastAsia="方正大标宋简体" w:hAnsi="Times New Roman" w:cs="Times New Roman"/>
          <w:color w:val="auto"/>
          <w:sz w:val="36"/>
          <w:szCs w:val="36"/>
        </w:rPr>
      </w:pPr>
      <w:r>
        <w:rPr>
          <w:rFonts w:ascii="Times New Roman" w:eastAsia="方正大标宋简体" w:hAnsi="Times New Roman" w:cs="Times New Roman"/>
          <w:color w:val="auto"/>
          <w:spacing w:val="12"/>
          <w:sz w:val="36"/>
          <w:szCs w:val="36"/>
        </w:rPr>
        <w:t>参</w:t>
      </w:r>
      <w:r>
        <w:rPr>
          <w:rFonts w:ascii="Times New Roman" w:eastAsia="方正大标宋简体" w:hAnsi="Times New Roman" w:cs="Times New Roman"/>
          <w:color w:val="auto"/>
          <w:spacing w:val="8"/>
          <w:sz w:val="36"/>
          <w:szCs w:val="36"/>
        </w:rPr>
        <w:t>赛高校及选手报名表</w:t>
      </w:r>
    </w:p>
    <w:p w:rsidR="005244CB" w:rsidRDefault="00DC494A">
      <w:pPr>
        <w:widowControl w:val="0"/>
        <w:kinsoku/>
        <w:spacing w:afterLines="50" w:after="120" w:line="219" w:lineRule="auto"/>
        <w:ind w:left="7234"/>
        <w:jc w:val="both"/>
        <w:rPr>
          <w:rFonts w:ascii="Times New Roman" w:eastAsia="仿宋" w:hAnsi="Times New Roman" w:cs="Times New Roman"/>
          <w:color w:val="auto"/>
          <w:sz w:val="24"/>
          <w:szCs w:val="24"/>
        </w:rPr>
      </w:pPr>
      <w:r>
        <w:rPr>
          <w:rFonts w:ascii="Times New Roman" w:eastAsia="仿宋" w:hAnsi="Times New Roman" w:cs="Times New Roman"/>
          <w:color w:val="auto"/>
          <w:spacing w:val="-6"/>
          <w:sz w:val="24"/>
          <w:szCs w:val="24"/>
        </w:rPr>
        <w:t>编号：</w:t>
      </w:r>
    </w:p>
    <w:p w:rsidR="005244CB" w:rsidRDefault="005244CB">
      <w:pPr>
        <w:widowControl w:val="0"/>
        <w:kinsoku/>
        <w:spacing w:line="24" w:lineRule="exact"/>
        <w:jc w:val="both"/>
        <w:rPr>
          <w:rFonts w:ascii="Times New Roman" w:hAnsi="Times New Roman" w:cs="Times New Roman"/>
          <w:color w:val="auto"/>
        </w:rPr>
      </w:pPr>
    </w:p>
    <w:tbl>
      <w:tblPr>
        <w:tblStyle w:val="TableNormal"/>
        <w:tblW w:w="929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72"/>
        <w:gridCol w:w="1266"/>
        <w:gridCol w:w="1277"/>
        <w:gridCol w:w="1290"/>
        <w:gridCol w:w="797"/>
        <w:gridCol w:w="888"/>
        <w:gridCol w:w="1416"/>
        <w:gridCol w:w="1290"/>
      </w:tblGrid>
      <w:tr w:rsidR="005244CB">
        <w:trPr>
          <w:trHeight w:val="580"/>
        </w:trPr>
        <w:tc>
          <w:tcPr>
            <w:tcW w:w="2338" w:type="dxa"/>
            <w:gridSpan w:val="2"/>
          </w:tcPr>
          <w:p w:rsidR="005244CB" w:rsidRDefault="00DC494A">
            <w:pPr>
              <w:widowControl w:val="0"/>
              <w:kinsoku/>
              <w:spacing w:before="125" w:line="218" w:lineRule="auto"/>
              <w:jc w:val="center"/>
              <w:rPr>
                <w:rFonts w:ascii="Times New Roman" w:eastAsia="仿宋" w:hAnsi="Times New Roman" w:cs="Times New Roman"/>
                <w:color w:val="auto"/>
              </w:rPr>
            </w:pPr>
            <w:r>
              <w:rPr>
                <w:rFonts w:ascii="Times New Roman" w:eastAsia="仿宋" w:hAnsi="Times New Roman" w:cs="Times New Roman"/>
                <w:color w:val="auto"/>
                <w:spacing w:val="-4"/>
              </w:rPr>
              <w:t>参</w:t>
            </w:r>
            <w:r>
              <w:rPr>
                <w:rFonts w:ascii="Times New Roman" w:eastAsia="仿宋" w:hAnsi="Times New Roman" w:cs="Times New Roman"/>
                <w:color w:val="auto"/>
                <w:spacing w:val="-2"/>
              </w:rPr>
              <w:t>赛学校名称</w:t>
            </w:r>
          </w:p>
        </w:tc>
        <w:tc>
          <w:tcPr>
            <w:tcW w:w="6958" w:type="dxa"/>
            <w:gridSpan w:val="6"/>
          </w:tcPr>
          <w:p w:rsidR="005244CB" w:rsidRDefault="005244CB">
            <w:pPr>
              <w:widowControl w:val="0"/>
              <w:kinsoku/>
              <w:jc w:val="both"/>
              <w:rPr>
                <w:rFonts w:ascii="Times New Roman" w:hAnsi="Times New Roman" w:cs="Times New Roman"/>
                <w:color w:val="auto"/>
              </w:rPr>
            </w:pPr>
          </w:p>
        </w:tc>
      </w:tr>
      <w:tr w:rsidR="005244CB">
        <w:trPr>
          <w:trHeight w:val="580"/>
        </w:trPr>
        <w:tc>
          <w:tcPr>
            <w:tcW w:w="2338" w:type="dxa"/>
            <w:gridSpan w:val="2"/>
            <w:vAlign w:val="center"/>
          </w:tcPr>
          <w:p w:rsidR="005244CB" w:rsidRDefault="00DC494A">
            <w:pPr>
              <w:widowControl w:val="0"/>
              <w:kinsoku/>
              <w:adjustRightInd/>
              <w:jc w:val="center"/>
              <w:rPr>
                <w:rFonts w:ascii="Times New Roman" w:eastAsia="仿宋" w:hAnsi="Times New Roman" w:cs="Times New Roman"/>
                <w:color w:val="auto"/>
              </w:rPr>
            </w:pPr>
            <w:r>
              <w:rPr>
                <w:rFonts w:ascii="Times New Roman" w:eastAsia="仿宋" w:hAnsi="Times New Roman" w:cs="Times New Roman"/>
                <w:color w:val="auto"/>
                <w:spacing w:val="-4"/>
              </w:rPr>
              <w:t>参赛</w:t>
            </w:r>
            <w:r>
              <w:rPr>
                <w:rFonts w:ascii="Times New Roman" w:eastAsia="仿宋" w:hAnsi="Times New Roman" w:cs="Times New Roman"/>
                <w:color w:val="auto"/>
                <w:spacing w:val="-2"/>
              </w:rPr>
              <w:t>队名称</w:t>
            </w:r>
          </w:p>
        </w:tc>
        <w:tc>
          <w:tcPr>
            <w:tcW w:w="6958" w:type="dxa"/>
            <w:gridSpan w:val="6"/>
            <w:vAlign w:val="center"/>
          </w:tcPr>
          <w:p w:rsidR="005244CB" w:rsidRDefault="005244CB">
            <w:pPr>
              <w:widowControl w:val="0"/>
              <w:kinsoku/>
              <w:adjustRightInd/>
              <w:jc w:val="center"/>
              <w:rPr>
                <w:rFonts w:ascii="Times New Roman" w:hAnsi="Times New Roman" w:cs="Times New Roman"/>
                <w:color w:val="auto"/>
              </w:rPr>
            </w:pPr>
          </w:p>
        </w:tc>
      </w:tr>
      <w:tr w:rsidR="005244CB">
        <w:trPr>
          <w:trHeight w:val="580"/>
        </w:trPr>
        <w:tc>
          <w:tcPr>
            <w:tcW w:w="2338" w:type="dxa"/>
            <w:gridSpan w:val="2"/>
            <w:vAlign w:val="center"/>
          </w:tcPr>
          <w:p w:rsidR="005244CB" w:rsidRDefault="00DC494A">
            <w:pPr>
              <w:widowControl w:val="0"/>
              <w:kinsoku/>
              <w:adjustRightInd/>
              <w:jc w:val="center"/>
              <w:rPr>
                <w:rFonts w:ascii="Times New Roman" w:eastAsia="仿宋" w:hAnsi="Times New Roman" w:cs="Times New Roman"/>
                <w:color w:val="auto"/>
              </w:rPr>
            </w:pPr>
            <w:r>
              <w:rPr>
                <w:rFonts w:ascii="Times New Roman" w:eastAsia="仿宋" w:hAnsi="Times New Roman" w:cs="Times New Roman"/>
                <w:color w:val="auto"/>
              </w:rPr>
              <w:t>所选赛道</w:t>
            </w:r>
          </w:p>
          <w:p w:rsidR="005244CB" w:rsidRDefault="00DC494A">
            <w:pPr>
              <w:widowControl w:val="0"/>
              <w:kinsoku/>
              <w:adjustRightInd/>
              <w:jc w:val="center"/>
              <w:rPr>
                <w:rFonts w:ascii="Times New Roman" w:eastAsia="仿宋" w:hAnsi="Times New Roman" w:cs="Times New Roman"/>
                <w:color w:val="auto"/>
              </w:rPr>
            </w:pPr>
            <w:r>
              <w:rPr>
                <w:rFonts w:ascii="Times New Roman" w:eastAsia="仿宋" w:hAnsi="Times New Roman" w:cs="Times New Roman"/>
                <w:color w:val="auto"/>
              </w:rPr>
              <w:t>（专业或综合）</w:t>
            </w:r>
          </w:p>
        </w:tc>
        <w:tc>
          <w:tcPr>
            <w:tcW w:w="6958" w:type="dxa"/>
            <w:gridSpan w:val="6"/>
            <w:vAlign w:val="center"/>
          </w:tcPr>
          <w:p w:rsidR="005244CB" w:rsidRDefault="005244CB">
            <w:pPr>
              <w:widowControl w:val="0"/>
              <w:kinsoku/>
              <w:adjustRightInd/>
              <w:jc w:val="center"/>
              <w:rPr>
                <w:rFonts w:ascii="Times New Roman" w:hAnsi="Times New Roman" w:cs="Times New Roman"/>
                <w:color w:val="auto"/>
              </w:rPr>
            </w:pPr>
          </w:p>
        </w:tc>
      </w:tr>
      <w:tr w:rsidR="005244CB">
        <w:trPr>
          <w:trHeight w:val="530"/>
        </w:trPr>
        <w:tc>
          <w:tcPr>
            <w:tcW w:w="1072" w:type="dxa"/>
            <w:vMerge w:val="restart"/>
            <w:tcBorders>
              <w:bottom w:val="nil"/>
            </w:tcBorders>
            <w:textDirection w:val="tbRlV"/>
            <w:vAlign w:val="center"/>
          </w:tcPr>
          <w:p w:rsidR="005244CB" w:rsidRDefault="00DC494A">
            <w:pPr>
              <w:widowControl w:val="0"/>
              <w:kinsoku/>
              <w:adjustRightInd/>
              <w:ind w:left="510"/>
              <w:jc w:val="center"/>
              <w:rPr>
                <w:rFonts w:ascii="Times New Roman" w:eastAsia="微软雅黑" w:hAnsi="Times New Roman" w:cs="Times New Roman"/>
                <w:color w:val="auto"/>
              </w:rPr>
            </w:pPr>
            <w:r>
              <w:rPr>
                <w:rFonts w:ascii="Times New Roman" w:eastAsia="微软雅黑" w:hAnsi="Times New Roman" w:cs="Times New Roman"/>
                <w:color w:val="auto"/>
                <w:spacing w:val="5"/>
              </w:rPr>
              <w:t>团</w:t>
            </w:r>
            <w:r>
              <w:rPr>
                <w:rFonts w:ascii="Times New Roman" w:eastAsia="微软雅黑" w:hAnsi="Times New Roman" w:cs="Times New Roman"/>
                <w:color w:val="auto"/>
                <w:spacing w:val="4"/>
              </w:rPr>
              <w:t>队成员</w:t>
            </w:r>
          </w:p>
        </w:tc>
        <w:tc>
          <w:tcPr>
            <w:tcW w:w="1266" w:type="dxa"/>
            <w:vAlign w:val="center"/>
          </w:tcPr>
          <w:p w:rsidR="005244CB" w:rsidRDefault="00DC494A">
            <w:pPr>
              <w:widowControl w:val="0"/>
              <w:kinsoku/>
              <w:adjustRightInd/>
              <w:jc w:val="center"/>
              <w:rPr>
                <w:rFonts w:ascii="Times New Roman" w:eastAsia="仿宋" w:hAnsi="Times New Roman" w:cs="Times New Roman"/>
                <w:color w:val="auto"/>
              </w:rPr>
            </w:pPr>
            <w:r>
              <w:rPr>
                <w:rFonts w:ascii="Times New Roman" w:eastAsia="仿宋" w:hAnsi="Times New Roman" w:cs="Times New Roman"/>
                <w:color w:val="auto"/>
                <w:spacing w:val="-3"/>
              </w:rPr>
              <w:t>姓名</w:t>
            </w:r>
          </w:p>
        </w:tc>
        <w:tc>
          <w:tcPr>
            <w:tcW w:w="1277" w:type="dxa"/>
            <w:vAlign w:val="center"/>
          </w:tcPr>
          <w:p w:rsidR="005244CB" w:rsidRDefault="00DC494A">
            <w:pPr>
              <w:widowControl w:val="0"/>
              <w:kinsoku/>
              <w:adjustRightInd/>
              <w:jc w:val="center"/>
              <w:rPr>
                <w:rFonts w:ascii="Times New Roman" w:eastAsia="仿宋" w:hAnsi="Times New Roman" w:cs="Times New Roman"/>
                <w:color w:val="auto"/>
              </w:rPr>
            </w:pPr>
            <w:r>
              <w:rPr>
                <w:rFonts w:ascii="Times New Roman" w:eastAsia="仿宋" w:hAnsi="Times New Roman" w:cs="Times New Roman"/>
                <w:color w:val="auto"/>
                <w:spacing w:val="-5"/>
              </w:rPr>
              <w:t>性</w:t>
            </w:r>
            <w:r>
              <w:rPr>
                <w:rFonts w:ascii="Times New Roman" w:eastAsia="仿宋" w:hAnsi="Times New Roman" w:cs="Times New Roman"/>
                <w:color w:val="auto"/>
                <w:spacing w:val="-3"/>
              </w:rPr>
              <w:t>别</w:t>
            </w:r>
          </w:p>
        </w:tc>
        <w:tc>
          <w:tcPr>
            <w:tcW w:w="1290" w:type="dxa"/>
            <w:vAlign w:val="center"/>
          </w:tcPr>
          <w:p w:rsidR="005244CB" w:rsidRDefault="00DC494A">
            <w:pPr>
              <w:widowControl w:val="0"/>
              <w:kinsoku/>
              <w:adjustRightInd/>
              <w:jc w:val="center"/>
              <w:rPr>
                <w:rFonts w:ascii="Times New Roman" w:eastAsia="仿宋" w:hAnsi="Times New Roman" w:cs="Times New Roman"/>
                <w:color w:val="auto"/>
              </w:rPr>
            </w:pPr>
            <w:r>
              <w:rPr>
                <w:rFonts w:ascii="Times New Roman" w:eastAsia="仿宋" w:hAnsi="Times New Roman" w:cs="Times New Roman"/>
                <w:color w:val="auto"/>
                <w:spacing w:val="-4"/>
              </w:rPr>
              <w:t>年级</w:t>
            </w:r>
          </w:p>
        </w:tc>
        <w:tc>
          <w:tcPr>
            <w:tcW w:w="1685" w:type="dxa"/>
            <w:gridSpan w:val="2"/>
            <w:vAlign w:val="center"/>
          </w:tcPr>
          <w:p w:rsidR="005244CB" w:rsidRDefault="00DC494A">
            <w:pPr>
              <w:widowControl w:val="0"/>
              <w:kinsoku/>
              <w:adjustRightInd/>
              <w:jc w:val="center"/>
              <w:rPr>
                <w:rFonts w:ascii="Times New Roman" w:eastAsia="仿宋" w:hAnsi="Times New Roman" w:cs="Times New Roman"/>
                <w:color w:val="auto"/>
              </w:rPr>
            </w:pPr>
            <w:r>
              <w:rPr>
                <w:rFonts w:ascii="Times New Roman" w:eastAsia="仿宋" w:hAnsi="Times New Roman" w:cs="Times New Roman"/>
                <w:color w:val="auto"/>
                <w:spacing w:val="-4"/>
              </w:rPr>
              <w:t>院、系、专业</w:t>
            </w:r>
          </w:p>
        </w:tc>
        <w:tc>
          <w:tcPr>
            <w:tcW w:w="1416" w:type="dxa"/>
            <w:vAlign w:val="center"/>
          </w:tcPr>
          <w:p w:rsidR="005244CB" w:rsidRDefault="00DC494A">
            <w:pPr>
              <w:widowControl w:val="0"/>
              <w:kinsoku/>
              <w:adjustRightInd/>
              <w:jc w:val="center"/>
              <w:rPr>
                <w:rFonts w:ascii="Times New Roman" w:eastAsia="仿宋" w:hAnsi="Times New Roman" w:cs="Times New Roman"/>
                <w:color w:val="auto"/>
              </w:rPr>
            </w:pPr>
            <w:r>
              <w:rPr>
                <w:rFonts w:ascii="Times New Roman" w:eastAsia="仿宋" w:hAnsi="Times New Roman" w:cs="Times New Roman"/>
                <w:color w:val="auto"/>
                <w:spacing w:val="-6"/>
              </w:rPr>
              <w:t>学</w:t>
            </w:r>
            <w:r>
              <w:rPr>
                <w:rFonts w:ascii="Times New Roman" w:eastAsia="仿宋" w:hAnsi="Times New Roman" w:cs="Times New Roman"/>
                <w:color w:val="auto"/>
                <w:spacing w:val="-5"/>
              </w:rPr>
              <w:t>号</w:t>
            </w:r>
          </w:p>
        </w:tc>
        <w:tc>
          <w:tcPr>
            <w:tcW w:w="1290" w:type="dxa"/>
            <w:vAlign w:val="center"/>
          </w:tcPr>
          <w:p w:rsidR="005244CB" w:rsidRDefault="00DC494A">
            <w:pPr>
              <w:widowControl w:val="0"/>
              <w:kinsoku/>
              <w:adjustRightInd/>
              <w:jc w:val="center"/>
              <w:rPr>
                <w:rFonts w:ascii="Times New Roman" w:eastAsia="仿宋" w:hAnsi="Times New Roman" w:cs="Times New Roman"/>
                <w:color w:val="auto"/>
              </w:rPr>
            </w:pPr>
            <w:r>
              <w:rPr>
                <w:rFonts w:ascii="Times New Roman" w:eastAsia="仿宋" w:hAnsi="Times New Roman" w:cs="Times New Roman"/>
                <w:color w:val="auto"/>
                <w:spacing w:val="-4"/>
              </w:rPr>
              <w:t>备</w:t>
            </w:r>
            <w:r>
              <w:rPr>
                <w:rFonts w:ascii="Times New Roman" w:eastAsia="仿宋" w:hAnsi="Times New Roman" w:cs="Times New Roman"/>
                <w:color w:val="auto"/>
                <w:spacing w:val="-3"/>
              </w:rPr>
              <w:t>注</w:t>
            </w:r>
          </w:p>
        </w:tc>
      </w:tr>
      <w:tr w:rsidR="005244CB">
        <w:trPr>
          <w:trHeight w:val="530"/>
        </w:trPr>
        <w:tc>
          <w:tcPr>
            <w:tcW w:w="1072" w:type="dxa"/>
            <w:vMerge/>
            <w:tcBorders>
              <w:top w:val="nil"/>
              <w:bottom w:val="nil"/>
            </w:tcBorders>
            <w:textDirection w:val="tbRlV"/>
            <w:vAlign w:val="center"/>
          </w:tcPr>
          <w:p w:rsidR="005244CB" w:rsidRDefault="005244CB">
            <w:pPr>
              <w:widowControl w:val="0"/>
              <w:kinsoku/>
              <w:adjustRightInd/>
              <w:jc w:val="center"/>
              <w:rPr>
                <w:rFonts w:ascii="Times New Roman" w:hAnsi="Times New Roman" w:cs="Times New Roman"/>
                <w:color w:val="auto"/>
              </w:rPr>
            </w:pPr>
          </w:p>
        </w:tc>
        <w:tc>
          <w:tcPr>
            <w:tcW w:w="1266" w:type="dxa"/>
            <w:vAlign w:val="center"/>
          </w:tcPr>
          <w:p w:rsidR="005244CB" w:rsidRDefault="005244CB">
            <w:pPr>
              <w:widowControl w:val="0"/>
              <w:kinsoku/>
              <w:adjustRightInd/>
              <w:jc w:val="center"/>
              <w:rPr>
                <w:rFonts w:ascii="Times New Roman" w:hAnsi="Times New Roman" w:cs="Times New Roman"/>
                <w:color w:val="auto"/>
              </w:rPr>
            </w:pPr>
          </w:p>
        </w:tc>
        <w:tc>
          <w:tcPr>
            <w:tcW w:w="1277" w:type="dxa"/>
            <w:vAlign w:val="center"/>
          </w:tcPr>
          <w:p w:rsidR="005244CB" w:rsidRDefault="005244CB">
            <w:pPr>
              <w:widowControl w:val="0"/>
              <w:kinsoku/>
              <w:adjustRightInd/>
              <w:jc w:val="center"/>
              <w:rPr>
                <w:rFonts w:ascii="Times New Roman" w:hAnsi="Times New Roman" w:cs="Times New Roman"/>
                <w:color w:val="auto"/>
              </w:rPr>
            </w:pPr>
          </w:p>
        </w:tc>
        <w:tc>
          <w:tcPr>
            <w:tcW w:w="1290" w:type="dxa"/>
            <w:vAlign w:val="center"/>
          </w:tcPr>
          <w:p w:rsidR="005244CB" w:rsidRDefault="005244CB">
            <w:pPr>
              <w:widowControl w:val="0"/>
              <w:kinsoku/>
              <w:adjustRightInd/>
              <w:jc w:val="center"/>
              <w:rPr>
                <w:rFonts w:ascii="Times New Roman" w:hAnsi="Times New Roman" w:cs="Times New Roman"/>
                <w:color w:val="auto"/>
              </w:rPr>
            </w:pPr>
          </w:p>
        </w:tc>
        <w:tc>
          <w:tcPr>
            <w:tcW w:w="1685" w:type="dxa"/>
            <w:gridSpan w:val="2"/>
            <w:vAlign w:val="center"/>
          </w:tcPr>
          <w:p w:rsidR="005244CB" w:rsidRDefault="005244CB">
            <w:pPr>
              <w:widowControl w:val="0"/>
              <w:kinsoku/>
              <w:adjustRightInd/>
              <w:jc w:val="center"/>
              <w:rPr>
                <w:rFonts w:ascii="Times New Roman" w:hAnsi="Times New Roman" w:cs="Times New Roman"/>
                <w:color w:val="auto"/>
              </w:rPr>
            </w:pPr>
          </w:p>
        </w:tc>
        <w:tc>
          <w:tcPr>
            <w:tcW w:w="1416" w:type="dxa"/>
            <w:vAlign w:val="center"/>
          </w:tcPr>
          <w:p w:rsidR="005244CB" w:rsidRDefault="005244CB">
            <w:pPr>
              <w:widowControl w:val="0"/>
              <w:kinsoku/>
              <w:adjustRightInd/>
              <w:jc w:val="center"/>
              <w:rPr>
                <w:rFonts w:ascii="Times New Roman" w:hAnsi="Times New Roman" w:cs="Times New Roman"/>
                <w:color w:val="auto"/>
              </w:rPr>
            </w:pPr>
          </w:p>
        </w:tc>
        <w:tc>
          <w:tcPr>
            <w:tcW w:w="1290" w:type="dxa"/>
            <w:vAlign w:val="center"/>
          </w:tcPr>
          <w:p w:rsidR="005244CB" w:rsidRDefault="005244CB">
            <w:pPr>
              <w:widowControl w:val="0"/>
              <w:kinsoku/>
              <w:adjustRightInd/>
              <w:jc w:val="center"/>
              <w:rPr>
                <w:rFonts w:ascii="Times New Roman" w:hAnsi="Times New Roman" w:cs="Times New Roman"/>
                <w:color w:val="auto"/>
              </w:rPr>
            </w:pPr>
          </w:p>
        </w:tc>
      </w:tr>
      <w:tr w:rsidR="005244CB">
        <w:trPr>
          <w:trHeight w:val="530"/>
        </w:trPr>
        <w:tc>
          <w:tcPr>
            <w:tcW w:w="1072" w:type="dxa"/>
            <w:vMerge/>
            <w:tcBorders>
              <w:top w:val="nil"/>
              <w:bottom w:val="nil"/>
            </w:tcBorders>
            <w:textDirection w:val="tbRlV"/>
            <w:vAlign w:val="center"/>
          </w:tcPr>
          <w:p w:rsidR="005244CB" w:rsidRDefault="005244CB">
            <w:pPr>
              <w:widowControl w:val="0"/>
              <w:kinsoku/>
              <w:adjustRightInd/>
              <w:jc w:val="center"/>
              <w:rPr>
                <w:rFonts w:ascii="Times New Roman" w:hAnsi="Times New Roman" w:cs="Times New Roman"/>
                <w:color w:val="auto"/>
              </w:rPr>
            </w:pPr>
          </w:p>
        </w:tc>
        <w:tc>
          <w:tcPr>
            <w:tcW w:w="1266" w:type="dxa"/>
            <w:vAlign w:val="center"/>
          </w:tcPr>
          <w:p w:rsidR="005244CB" w:rsidRDefault="005244CB">
            <w:pPr>
              <w:widowControl w:val="0"/>
              <w:kinsoku/>
              <w:adjustRightInd/>
              <w:jc w:val="center"/>
              <w:rPr>
                <w:rFonts w:ascii="Times New Roman" w:hAnsi="Times New Roman" w:cs="Times New Roman"/>
                <w:color w:val="auto"/>
              </w:rPr>
            </w:pPr>
          </w:p>
        </w:tc>
        <w:tc>
          <w:tcPr>
            <w:tcW w:w="1277" w:type="dxa"/>
            <w:vAlign w:val="center"/>
          </w:tcPr>
          <w:p w:rsidR="005244CB" w:rsidRDefault="005244CB">
            <w:pPr>
              <w:widowControl w:val="0"/>
              <w:kinsoku/>
              <w:adjustRightInd/>
              <w:jc w:val="center"/>
              <w:rPr>
                <w:rFonts w:ascii="Times New Roman" w:hAnsi="Times New Roman" w:cs="Times New Roman"/>
                <w:color w:val="auto"/>
              </w:rPr>
            </w:pPr>
          </w:p>
        </w:tc>
        <w:tc>
          <w:tcPr>
            <w:tcW w:w="1290" w:type="dxa"/>
            <w:vAlign w:val="center"/>
          </w:tcPr>
          <w:p w:rsidR="005244CB" w:rsidRDefault="005244CB">
            <w:pPr>
              <w:widowControl w:val="0"/>
              <w:kinsoku/>
              <w:adjustRightInd/>
              <w:jc w:val="center"/>
              <w:rPr>
                <w:rFonts w:ascii="Times New Roman" w:hAnsi="Times New Roman" w:cs="Times New Roman"/>
                <w:color w:val="auto"/>
              </w:rPr>
            </w:pPr>
          </w:p>
        </w:tc>
        <w:tc>
          <w:tcPr>
            <w:tcW w:w="1685" w:type="dxa"/>
            <w:gridSpan w:val="2"/>
            <w:vAlign w:val="center"/>
          </w:tcPr>
          <w:p w:rsidR="005244CB" w:rsidRDefault="005244CB">
            <w:pPr>
              <w:widowControl w:val="0"/>
              <w:kinsoku/>
              <w:adjustRightInd/>
              <w:jc w:val="center"/>
              <w:rPr>
                <w:rFonts w:ascii="Times New Roman" w:hAnsi="Times New Roman" w:cs="Times New Roman"/>
                <w:color w:val="auto"/>
              </w:rPr>
            </w:pPr>
          </w:p>
        </w:tc>
        <w:tc>
          <w:tcPr>
            <w:tcW w:w="1416" w:type="dxa"/>
            <w:vAlign w:val="center"/>
          </w:tcPr>
          <w:p w:rsidR="005244CB" w:rsidRDefault="005244CB">
            <w:pPr>
              <w:widowControl w:val="0"/>
              <w:kinsoku/>
              <w:adjustRightInd/>
              <w:jc w:val="center"/>
              <w:rPr>
                <w:rFonts w:ascii="Times New Roman" w:hAnsi="Times New Roman" w:cs="Times New Roman"/>
                <w:color w:val="auto"/>
              </w:rPr>
            </w:pPr>
          </w:p>
        </w:tc>
        <w:tc>
          <w:tcPr>
            <w:tcW w:w="1290" w:type="dxa"/>
            <w:vAlign w:val="center"/>
          </w:tcPr>
          <w:p w:rsidR="005244CB" w:rsidRDefault="005244CB">
            <w:pPr>
              <w:widowControl w:val="0"/>
              <w:kinsoku/>
              <w:adjustRightInd/>
              <w:jc w:val="center"/>
              <w:rPr>
                <w:rFonts w:ascii="Times New Roman" w:hAnsi="Times New Roman" w:cs="Times New Roman"/>
                <w:color w:val="auto"/>
              </w:rPr>
            </w:pPr>
          </w:p>
        </w:tc>
      </w:tr>
      <w:tr w:rsidR="005244CB">
        <w:trPr>
          <w:trHeight w:val="530"/>
        </w:trPr>
        <w:tc>
          <w:tcPr>
            <w:tcW w:w="1072" w:type="dxa"/>
            <w:vMerge/>
            <w:tcBorders>
              <w:top w:val="nil"/>
            </w:tcBorders>
            <w:textDirection w:val="tbRlV"/>
            <w:vAlign w:val="center"/>
          </w:tcPr>
          <w:p w:rsidR="005244CB" w:rsidRDefault="005244CB">
            <w:pPr>
              <w:widowControl w:val="0"/>
              <w:kinsoku/>
              <w:adjustRightInd/>
              <w:jc w:val="center"/>
              <w:rPr>
                <w:rFonts w:ascii="Times New Roman" w:hAnsi="Times New Roman" w:cs="Times New Roman"/>
                <w:color w:val="auto"/>
              </w:rPr>
            </w:pPr>
          </w:p>
        </w:tc>
        <w:tc>
          <w:tcPr>
            <w:tcW w:w="1266" w:type="dxa"/>
            <w:vAlign w:val="center"/>
          </w:tcPr>
          <w:p w:rsidR="005244CB" w:rsidRDefault="005244CB">
            <w:pPr>
              <w:widowControl w:val="0"/>
              <w:kinsoku/>
              <w:adjustRightInd/>
              <w:jc w:val="center"/>
              <w:rPr>
                <w:rFonts w:ascii="Times New Roman" w:hAnsi="Times New Roman" w:cs="Times New Roman"/>
                <w:color w:val="auto"/>
              </w:rPr>
            </w:pPr>
          </w:p>
        </w:tc>
        <w:tc>
          <w:tcPr>
            <w:tcW w:w="1277" w:type="dxa"/>
            <w:vAlign w:val="center"/>
          </w:tcPr>
          <w:p w:rsidR="005244CB" w:rsidRDefault="005244CB">
            <w:pPr>
              <w:widowControl w:val="0"/>
              <w:kinsoku/>
              <w:adjustRightInd/>
              <w:jc w:val="center"/>
              <w:rPr>
                <w:rFonts w:ascii="Times New Roman" w:hAnsi="Times New Roman" w:cs="Times New Roman"/>
                <w:color w:val="auto"/>
              </w:rPr>
            </w:pPr>
          </w:p>
        </w:tc>
        <w:tc>
          <w:tcPr>
            <w:tcW w:w="1290" w:type="dxa"/>
            <w:vAlign w:val="center"/>
          </w:tcPr>
          <w:p w:rsidR="005244CB" w:rsidRDefault="005244CB">
            <w:pPr>
              <w:widowControl w:val="0"/>
              <w:kinsoku/>
              <w:adjustRightInd/>
              <w:jc w:val="center"/>
              <w:rPr>
                <w:rFonts w:ascii="Times New Roman" w:hAnsi="Times New Roman" w:cs="Times New Roman"/>
                <w:color w:val="auto"/>
              </w:rPr>
            </w:pPr>
          </w:p>
        </w:tc>
        <w:tc>
          <w:tcPr>
            <w:tcW w:w="1685" w:type="dxa"/>
            <w:gridSpan w:val="2"/>
            <w:vAlign w:val="center"/>
          </w:tcPr>
          <w:p w:rsidR="005244CB" w:rsidRDefault="005244CB">
            <w:pPr>
              <w:widowControl w:val="0"/>
              <w:kinsoku/>
              <w:adjustRightInd/>
              <w:jc w:val="center"/>
              <w:rPr>
                <w:rFonts w:ascii="Times New Roman" w:hAnsi="Times New Roman" w:cs="Times New Roman"/>
                <w:color w:val="auto"/>
              </w:rPr>
            </w:pPr>
          </w:p>
        </w:tc>
        <w:tc>
          <w:tcPr>
            <w:tcW w:w="1416" w:type="dxa"/>
            <w:vAlign w:val="center"/>
          </w:tcPr>
          <w:p w:rsidR="005244CB" w:rsidRDefault="005244CB">
            <w:pPr>
              <w:widowControl w:val="0"/>
              <w:kinsoku/>
              <w:adjustRightInd/>
              <w:jc w:val="center"/>
              <w:rPr>
                <w:rFonts w:ascii="Times New Roman" w:hAnsi="Times New Roman" w:cs="Times New Roman"/>
                <w:color w:val="auto"/>
              </w:rPr>
            </w:pPr>
          </w:p>
        </w:tc>
        <w:tc>
          <w:tcPr>
            <w:tcW w:w="1290" w:type="dxa"/>
            <w:vAlign w:val="center"/>
          </w:tcPr>
          <w:p w:rsidR="005244CB" w:rsidRDefault="005244CB">
            <w:pPr>
              <w:widowControl w:val="0"/>
              <w:kinsoku/>
              <w:adjustRightInd/>
              <w:jc w:val="center"/>
              <w:rPr>
                <w:rFonts w:ascii="Times New Roman" w:hAnsi="Times New Roman" w:cs="Times New Roman"/>
                <w:color w:val="auto"/>
              </w:rPr>
            </w:pPr>
          </w:p>
        </w:tc>
      </w:tr>
      <w:tr w:rsidR="005244CB">
        <w:trPr>
          <w:trHeight w:val="458"/>
        </w:trPr>
        <w:tc>
          <w:tcPr>
            <w:tcW w:w="1072" w:type="dxa"/>
            <w:vMerge w:val="restart"/>
            <w:tcBorders>
              <w:bottom w:val="nil"/>
            </w:tcBorders>
            <w:vAlign w:val="center"/>
          </w:tcPr>
          <w:p w:rsidR="005244CB" w:rsidRDefault="00DC494A">
            <w:pPr>
              <w:widowControl w:val="0"/>
              <w:kinsoku/>
              <w:adjustRightInd/>
              <w:jc w:val="center"/>
              <w:rPr>
                <w:rFonts w:ascii="Times New Roman" w:eastAsia="仿宋" w:hAnsi="Times New Roman" w:cs="Times New Roman"/>
                <w:color w:val="auto"/>
                <w:spacing w:val="-3"/>
              </w:rPr>
            </w:pPr>
            <w:r>
              <w:rPr>
                <w:rFonts w:ascii="Times New Roman" w:eastAsia="仿宋" w:hAnsi="Times New Roman" w:cs="Times New Roman"/>
                <w:color w:val="auto"/>
                <w:spacing w:val="-3"/>
              </w:rPr>
              <w:t>第一指导</w:t>
            </w:r>
            <w:r>
              <w:rPr>
                <w:rFonts w:ascii="Times New Roman" w:eastAsia="仿宋" w:hAnsi="Times New Roman" w:cs="Times New Roman"/>
                <w:color w:val="auto"/>
                <w:spacing w:val="-3"/>
              </w:rPr>
              <w:t xml:space="preserve"> </w:t>
            </w:r>
            <w:r>
              <w:rPr>
                <w:rFonts w:ascii="Times New Roman" w:eastAsia="仿宋" w:hAnsi="Times New Roman" w:cs="Times New Roman"/>
                <w:color w:val="auto"/>
                <w:spacing w:val="-3"/>
              </w:rPr>
              <w:t>教师</w:t>
            </w:r>
          </w:p>
        </w:tc>
        <w:tc>
          <w:tcPr>
            <w:tcW w:w="1266" w:type="dxa"/>
            <w:vAlign w:val="center"/>
          </w:tcPr>
          <w:p w:rsidR="005244CB" w:rsidRDefault="00DC494A">
            <w:pPr>
              <w:widowControl w:val="0"/>
              <w:kinsoku/>
              <w:adjustRightInd/>
              <w:jc w:val="center"/>
              <w:rPr>
                <w:rFonts w:ascii="Times New Roman" w:eastAsia="仿宋" w:hAnsi="Times New Roman" w:cs="Times New Roman"/>
                <w:color w:val="auto"/>
                <w:spacing w:val="-3"/>
              </w:rPr>
            </w:pPr>
            <w:r>
              <w:rPr>
                <w:rFonts w:ascii="Times New Roman" w:eastAsia="仿宋" w:hAnsi="Times New Roman" w:cs="Times New Roman"/>
                <w:color w:val="auto"/>
                <w:spacing w:val="-3"/>
              </w:rPr>
              <w:t>姓名</w:t>
            </w:r>
          </w:p>
        </w:tc>
        <w:tc>
          <w:tcPr>
            <w:tcW w:w="1277" w:type="dxa"/>
            <w:vAlign w:val="center"/>
          </w:tcPr>
          <w:p w:rsidR="005244CB" w:rsidRDefault="005244CB">
            <w:pPr>
              <w:widowControl w:val="0"/>
              <w:kinsoku/>
              <w:adjustRightInd/>
              <w:jc w:val="center"/>
              <w:rPr>
                <w:rFonts w:ascii="Times New Roman" w:eastAsia="仿宋" w:hAnsi="Times New Roman" w:cs="Times New Roman"/>
                <w:color w:val="auto"/>
                <w:spacing w:val="-3"/>
              </w:rPr>
            </w:pPr>
          </w:p>
        </w:tc>
        <w:tc>
          <w:tcPr>
            <w:tcW w:w="1290" w:type="dxa"/>
            <w:vAlign w:val="center"/>
          </w:tcPr>
          <w:p w:rsidR="005244CB" w:rsidRDefault="00DC494A">
            <w:pPr>
              <w:widowControl w:val="0"/>
              <w:kinsoku/>
              <w:adjustRightInd/>
              <w:jc w:val="center"/>
              <w:rPr>
                <w:rFonts w:ascii="Times New Roman" w:eastAsia="仿宋" w:hAnsi="Times New Roman" w:cs="Times New Roman"/>
                <w:color w:val="auto"/>
                <w:spacing w:val="-3"/>
              </w:rPr>
            </w:pPr>
            <w:r>
              <w:rPr>
                <w:rFonts w:ascii="Times New Roman" w:eastAsia="仿宋" w:hAnsi="Times New Roman" w:cs="Times New Roman"/>
                <w:color w:val="auto"/>
                <w:spacing w:val="-3"/>
              </w:rPr>
              <w:t>所属院系</w:t>
            </w:r>
          </w:p>
        </w:tc>
        <w:tc>
          <w:tcPr>
            <w:tcW w:w="1685" w:type="dxa"/>
            <w:gridSpan w:val="2"/>
            <w:vAlign w:val="center"/>
          </w:tcPr>
          <w:p w:rsidR="005244CB" w:rsidRDefault="005244CB">
            <w:pPr>
              <w:widowControl w:val="0"/>
              <w:kinsoku/>
              <w:adjustRightInd/>
              <w:jc w:val="center"/>
              <w:rPr>
                <w:rFonts w:ascii="Times New Roman" w:eastAsia="仿宋" w:hAnsi="Times New Roman" w:cs="Times New Roman"/>
                <w:color w:val="auto"/>
                <w:spacing w:val="-3"/>
              </w:rPr>
            </w:pPr>
          </w:p>
        </w:tc>
        <w:tc>
          <w:tcPr>
            <w:tcW w:w="1416" w:type="dxa"/>
            <w:vAlign w:val="center"/>
          </w:tcPr>
          <w:p w:rsidR="005244CB" w:rsidRDefault="00DC494A">
            <w:pPr>
              <w:widowControl w:val="0"/>
              <w:kinsoku/>
              <w:adjustRightInd/>
              <w:jc w:val="center"/>
              <w:rPr>
                <w:rFonts w:ascii="Times New Roman" w:eastAsia="仿宋" w:hAnsi="Times New Roman" w:cs="Times New Roman"/>
                <w:color w:val="auto"/>
                <w:spacing w:val="-3"/>
              </w:rPr>
            </w:pPr>
            <w:r>
              <w:rPr>
                <w:rFonts w:ascii="Times New Roman" w:eastAsia="仿宋" w:hAnsi="Times New Roman" w:cs="Times New Roman"/>
                <w:color w:val="auto"/>
                <w:spacing w:val="-3"/>
              </w:rPr>
              <w:t>职称</w:t>
            </w:r>
          </w:p>
        </w:tc>
        <w:tc>
          <w:tcPr>
            <w:tcW w:w="1290" w:type="dxa"/>
            <w:vAlign w:val="center"/>
          </w:tcPr>
          <w:p w:rsidR="005244CB" w:rsidRDefault="005244CB">
            <w:pPr>
              <w:widowControl w:val="0"/>
              <w:kinsoku/>
              <w:adjustRightInd/>
              <w:jc w:val="center"/>
              <w:rPr>
                <w:rFonts w:ascii="Times New Roman" w:eastAsia="仿宋" w:hAnsi="Times New Roman" w:cs="Times New Roman"/>
                <w:color w:val="auto"/>
                <w:spacing w:val="-3"/>
              </w:rPr>
            </w:pPr>
          </w:p>
        </w:tc>
      </w:tr>
      <w:tr w:rsidR="005244CB">
        <w:trPr>
          <w:trHeight w:val="460"/>
        </w:trPr>
        <w:tc>
          <w:tcPr>
            <w:tcW w:w="1072" w:type="dxa"/>
            <w:vMerge/>
            <w:tcBorders>
              <w:top w:val="nil"/>
            </w:tcBorders>
            <w:vAlign w:val="center"/>
          </w:tcPr>
          <w:p w:rsidR="005244CB" w:rsidRDefault="005244CB">
            <w:pPr>
              <w:widowControl w:val="0"/>
              <w:kinsoku/>
              <w:adjustRightInd/>
              <w:jc w:val="center"/>
              <w:rPr>
                <w:rFonts w:ascii="Times New Roman" w:eastAsia="仿宋" w:hAnsi="Times New Roman" w:cs="Times New Roman"/>
                <w:color w:val="auto"/>
                <w:spacing w:val="-3"/>
              </w:rPr>
            </w:pPr>
          </w:p>
        </w:tc>
        <w:tc>
          <w:tcPr>
            <w:tcW w:w="1266" w:type="dxa"/>
            <w:vAlign w:val="center"/>
          </w:tcPr>
          <w:p w:rsidR="005244CB" w:rsidRDefault="00DC494A">
            <w:pPr>
              <w:widowControl w:val="0"/>
              <w:kinsoku/>
              <w:adjustRightInd/>
              <w:jc w:val="center"/>
              <w:rPr>
                <w:rFonts w:ascii="Times New Roman" w:eastAsia="仿宋" w:hAnsi="Times New Roman" w:cs="Times New Roman"/>
                <w:color w:val="auto"/>
                <w:spacing w:val="-3"/>
              </w:rPr>
            </w:pPr>
            <w:r>
              <w:rPr>
                <w:rFonts w:ascii="Times New Roman" w:eastAsia="仿宋" w:hAnsi="Times New Roman" w:cs="Times New Roman"/>
                <w:color w:val="auto"/>
                <w:spacing w:val="-3"/>
              </w:rPr>
              <w:t>电话</w:t>
            </w:r>
          </w:p>
        </w:tc>
        <w:tc>
          <w:tcPr>
            <w:tcW w:w="1277" w:type="dxa"/>
            <w:vAlign w:val="center"/>
          </w:tcPr>
          <w:p w:rsidR="005244CB" w:rsidRDefault="005244CB">
            <w:pPr>
              <w:widowControl w:val="0"/>
              <w:kinsoku/>
              <w:adjustRightInd/>
              <w:jc w:val="center"/>
              <w:rPr>
                <w:rFonts w:ascii="Times New Roman" w:eastAsia="仿宋" w:hAnsi="Times New Roman" w:cs="Times New Roman"/>
                <w:color w:val="auto"/>
                <w:spacing w:val="-3"/>
              </w:rPr>
            </w:pPr>
          </w:p>
        </w:tc>
        <w:tc>
          <w:tcPr>
            <w:tcW w:w="1290" w:type="dxa"/>
            <w:vAlign w:val="center"/>
          </w:tcPr>
          <w:p w:rsidR="005244CB" w:rsidRDefault="00DC494A">
            <w:pPr>
              <w:widowControl w:val="0"/>
              <w:kinsoku/>
              <w:adjustRightInd/>
              <w:jc w:val="center"/>
              <w:rPr>
                <w:rFonts w:ascii="Times New Roman" w:eastAsia="仿宋" w:hAnsi="Times New Roman" w:cs="Times New Roman"/>
                <w:color w:val="auto"/>
                <w:spacing w:val="-3"/>
              </w:rPr>
            </w:pPr>
            <w:r>
              <w:rPr>
                <w:rFonts w:ascii="Times New Roman" w:eastAsia="仿宋" w:hAnsi="Times New Roman" w:cs="Times New Roman"/>
                <w:color w:val="auto"/>
                <w:spacing w:val="-3"/>
              </w:rPr>
              <w:t>手机</w:t>
            </w:r>
          </w:p>
        </w:tc>
        <w:tc>
          <w:tcPr>
            <w:tcW w:w="1685" w:type="dxa"/>
            <w:gridSpan w:val="2"/>
            <w:vAlign w:val="center"/>
          </w:tcPr>
          <w:p w:rsidR="005244CB" w:rsidRDefault="005244CB">
            <w:pPr>
              <w:widowControl w:val="0"/>
              <w:kinsoku/>
              <w:adjustRightInd/>
              <w:jc w:val="center"/>
              <w:rPr>
                <w:rFonts w:ascii="Times New Roman" w:eastAsia="仿宋" w:hAnsi="Times New Roman" w:cs="Times New Roman"/>
                <w:color w:val="auto"/>
                <w:spacing w:val="-3"/>
              </w:rPr>
            </w:pPr>
          </w:p>
        </w:tc>
        <w:tc>
          <w:tcPr>
            <w:tcW w:w="1416" w:type="dxa"/>
            <w:vAlign w:val="center"/>
          </w:tcPr>
          <w:p w:rsidR="005244CB" w:rsidRDefault="00DC494A">
            <w:pPr>
              <w:widowControl w:val="0"/>
              <w:kinsoku/>
              <w:adjustRightInd/>
              <w:jc w:val="center"/>
              <w:rPr>
                <w:rFonts w:ascii="Times New Roman" w:eastAsia="仿宋" w:hAnsi="Times New Roman" w:cs="Times New Roman"/>
                <w:color w:val="auto"/>
                <w:spacing w:val="-3"/>
              </w:rPr>
            </w:pPr>
            <w:r>
              <w:rPr>
                <w:rFonts w:ascii="Times New Roman" w:eastAsia="仿宋" w:hAnsi="Times New Roman" w:cs="Times New Roman"/>
                <w:color w:val="auto"/>
                <w:spacing w:val="-3"/>
              </w:rPr>
              <w:t>E-mail</w:t>
            </w:r>
          </w:p>
        </w:tc>
        <w:tc>
          <w:tcPr>
            <w:tcW w:w="1290" w:type="dxa"/>
            <w:vAlign w:val="center"/>
          </w:tcPr>
          <w:p w:rsidR="005244CB" w:rsidRDefault="005244CB">
            <w:pPr>
              <w:widowControl w:val="0"/>
              <w:kinsoku/>
              <w:adjustRightInd/>
              <w:jc w:val="center"/>
              <w:rPr>
                <w:rFonts w:ascii="Times New Roman" w:eastAsia="仿宋" w:hAnsi="Times New Roman" w:cs="Times New Roman"/>
                <w:color w:val="auto"/>
                <w:spacing w:val="-3"/>
              </w:rPr>
            </w:pPr>
          </w:p>
        </w:tc>
      </w:tr>
      <w:tr w:rsidR="005244CB">
        <w:trPr>
          <w:trHeight w:val="458"/>
        </w:trPr>
        <w:tc>
          <w:tcPr>
            <w:tcW w:w="1072" w:type="dxa"/>
            <w:vMerge w:val="restart"/>
            <w:tcBorders>
              <w:bottom w:val="nil"/>
            </w:tcBorders>
            <w:vAlign w:val="center"/>
          </w:tcPr>
          <w:p w:rsidR="005244CB" w:rsidRDefault="00DC494A">
            <w:pPr>
              <w:widowControl w:val="0"/>
              <w:kinsoku/>
              <w:adjustRightInd/>
              <w:jc w:val="center"/>
              <w:rPr>
                <w:rFonts w:ascii="Times New Roman" w:eastAsia="仿宋" w:hAnsi="Times New Roman" w:cs="Times New Roman"/>
                <w:color w:val="auto"/>
                <w:spacing w:val="-3"/>
              </w:rPr>
            </w:pPr>
            <w:r>
              <w:rPr>
                <w:rFonts w:ascii="Times New Roman" w:eastAsia="仿宋" w:hAnsi="Times New Roman" w:cs="Times New Roman"/>
                <w:color w:val="auto"/>
                <w:spacing w:val="-3"/>
              </w:rPr>
              <w:t>第二指导</w:t>
            </w:r>
            <w:r>
              <w:rPr>
                <w:rFonts w:ascii="Times New Roman" w:eastAsia="仿宋" w:hAnsi="Times New Roman" w:cs="Times New Roman"/>
                <w:color w:val="auto"/>
                <w:spacing w:val="-3"/>
              </w:rPr>
              <w:t xml:space="preserve"> </w:t>
            </w:r>
            <w:r>
              <w:rPr>
                <w:rFonts w:ascii="Times New Roman" w:eastAsia="仿宋" w:hAnsi="Times New Roman" w:cs="Times New Roman"/>
                <w:color w:val="auto"/>
                <w:spacing w:val="-3"/>
              </w:rPr>
              <w:t>教师</w:t>
            </w:r>
          </w:p>
        </w:tc>
        <w:tc>
          <w:tcPr>
            <w:tcW w:w="1266" w:type="dxa"/>
            <w:vAlign w:val="center"/>
          </w:tcPr>
          <w:p w:rsidR="005244CB" w:rsidRDefault="00DC494A">
            <w:pPr>
              <w:widowControl w:val="0"/>
              <w:kinsoku/>
              <w:adjustRightInd/>
              <w:jc w:val="center"/>
              <w:rPr>
                <w:rFonts w:ascii="Times New Roman" w:eastAsia="仿宋" w:hAnsi="Times New Roman" w:cs="Times New Roman"/>
                <w:color w:val="auto"/>
                <w:spacing w:val="-3"/>
              </w:rPr>
            </w:pPr>
            <w:r>
              <w:rPr>
                <w:rFonts w:ascii="Times New Roman" w:eastAsia="仿宋" w:hAnsi="Times New Roman" w:cs="Times New Roman"/>
                <w:color w:val="auto"/>
                <w:spacing w:val="-3"/>
              </w:rPr>
              <w:t>姓名</w:t>
            </w:r>
          </w:p>
        </w:tc>
        <w:tc>
          <w:tcPr>
            <w:tcW w:w="1277" w:type="dxa"/>
            <w:vAlign w:val="center"/>
          </w:tcPr>
          <w:p w:rsidR="005244CB" w:rsidRDefault="005244CB">
            <w:pPr>
              <w:widowControl w:val="0"/>
              <w:kinsoku/>
              <w:adjustRightInd/>
              <w:jc w:val="center"/>
              <w:rPr>
                <w:rFonts w:ascii="Times New Roman" w:eastAsia="仿宋" w:hAnsi="Times New Roman" w:cs="Times New Roman"/>
                <w:color w:val="auto"/>
                <w:spacing w:val="-3"/>
              </w:rPr>
            </w:pPr>
          </w:p>
        </w:tc>
        <w:tc>
          <w:tcPr>
            <w:tcW w:w="1290" w:type="dxa"/>
            <w:vAlign w:val="center"/>
          </w:tcPr>
          <w:p w:rsidR="005244CB" w:rsidRDefault="00DC494A">
            <w:pPr>
              <w:widowControl w:val="0"/>
              <w:kinsoku/>
              <w:adjustRightInd/>
              <w:jc w:val="center"/>
              <w:rPr>
                <w:rFonts w:ascii="Times New Roman" w:eastAsia="仿宋" w:hAnsi="Times New Roman" w:cs="Times New Roman"/>
                <w:color w:val="auto"/>
                <w:spacing w:val="-3"/>
              </w:rPr>
            </w:pPr>
            <w:r>
              <w:rPr>
                <w:rFonts w:ascii="Times New Roman" w:eastAsia="仿宋" w:hAnsi="Times New Roman" w:cs="Times New Roman"/>
                <w:color w:val="auto"/>
                <w:spacing w:val="-3"/>
              </w:rPr>
              <w:t>所属院系</w:t>
            </w:r>
          </w:p>
        </w:tc>
        <w:tc>
          <w:tcPr>
            <w:tcW w:w="1685" w:type="dxa"/>
            <w:gridSpan w:val="2"/>
            <w:vAlign w:val="center"/>
          </w:tcPr>
          <w:p w:rsidR="005244CB" w:rsidRDefault="005244CB">
            <w:pPr>
              <w:widowControl w:val="0"/>
              <w:kinsoku/>
              <w:adjustRightInd/>
              <w:jc w:val="center"/>
              <w:rPr>
                <w:rFonts w:ascii="Times New Roman" w:eastAsia="仿宋" w:hAnsi="Times New Roman" w:cs="Times New Roman"/>
                <w:color w:val="auto"/>
                <w:spacing w:val="-3"/>
              </w:rPr>
            </w:pPr>
          </w:p>
        </w:tc>
        <w:tc>
          <w:tcPr>
            <w:tcW w:w="1416" w:type="dxa"/>
            <w:vAlign w:val="center"/>
          </w:tcPr>
          <w:p w:rsidR="005244CB" w:rsidRDefault="00DC494A">
            <w:pPr>
              <w:widowControl w:val="0"/>
              <w:kinsoku/>
              <w:adjustRightInd/>
              <w:jc w:val="center"/>
              <w:rPr>
                <w:rFonts w:ascii="Times New Roman" w:eastAsia="仿宋" w:hAnsi="Times New Roman" w:cs="Times New Roman"/>
                <w:color w:val="auto"/>
                <w:spacing w:val="-3"/>
              </w:rPr>
            </w:pPr>
            <w:r>
              <w:rPr>
                <w:rFonts w:ascii="Times New Roman" w:eastAsia="仿宋" w:hAnsi="Times New Roman" w:cs="Times New Roman"/>
                <w:color w:val="auto"/>
                <w:spacing w:val="-3"/>
              </w:rPr>
              <w:t>职称</w:t>
            </w:r>
          </w:p>
        </w:tc>
        <w:tc>
          <w:tcPr>
            <w:tcW w:w="1290" w:type="dxa"/>
            <w:vAlign w:val="center"/>
          </w:tcPr>
          <w:p w:rsidR="005244CB" w:rsidRDefault="005244CB">
            <w:pPr>
              <w:widowControl w:val="0"/>
              <w:kinsoku/>
              <w:adjustRightInd/>
              <w:jc w:val="center"/>
              <w:rPr>
                <w:rFonts w:ascii="Times New Roman" w:eastAsia="仿宋" w:hAnsi="Times New Roman" w:cs="Times New Roman"/>
                <w:color w:val="auto"/>
                <w:spacing w:val="-3"/>
              </w:rPr>
            </w:pPr>
          </w:p>
        </w:tc>
      </w:tr>
      <w:tr w:rsidR="005244CB">
        <w:trPr>
          <w:trHeight w:val="458"/>
        </w:trPr>
        <w:tc>
          <w:tcPr>
            <w:tcW w:w="1072" w:type="dxa"/>
            <w:vMerge/>
            <w:tcBorders>
              <w:top w:val="nil"/>
            </w:tcBorders>
            <w:vAlign w:val="center"/>
          </w:tcPr>
          <w:p w:rsidR="005244CB" w:rsidRDefault="005244CB">
            <w:pPr>
              <w:widowControl w:val="0"/>
              <w:kinsoku/>
              <w:adjustRightInd/>
              <w:jc w:val="center"/>
              <w:rPr>
                <w:rFonts w:ascii="Times New Roman" w:eastAsia="仿宋" w:hAnsi="Times New Roman" w:cs="Times New Roman"/>
                <w:color w:val="auto"/>
                <w:spacing w:val="-3"/>
              </w:rPr>
            </w:pPr>
          </w:p>
        </w:tc>
        <w:tc>
          <w:tcPr>
            <w:tcW w:w="1266" w:type="dxa"/>
            <w:vAlign w:val="center"/>
          </w:tcPr>
          <w:p w:rsidR="005244CB" w:rsidRDefault="00DC494A">
            <w:pPr>
              <w:widowControl w:val="0"/>
              <w:kinsoku/>
              <w:adjustRightInd/>
              <w:jc w:val="center"/>
              <w:rPr>
                <w:rFonts w:ascii="Times New Roman" w:eastAsia="仿宋" w:hAnsi="Times New Roman" w:cs="Times New Roman"/>
                <w:color w:val="auto"/>
                <w:spacing w:val="-3"/>
              </w:rPr>
            </w:pPr>
            <w:r>
              <w:rPr>
                <w:rFonts w:ascii="Times New Roman" w:eastAsia="仿宋" w:hAnsi="Times New Roman" w:cs="Times New Roman"/>
                <w:color w:val="auto"/>
                <w:spacing w:val="-3"/>
              </w:rPr>
              <w:t>电话</w:t>
            </w:r>
          </w:p>
        </w:tc>
        <w:tc>
          <w:tcPr>
            <w:tcW w:w="1277" w:type="dxa"/>
            <w:vAlign w:val="center"/>
          </w:tcPr>
          <w:p w:rsidR="005244CB" w:rsidRDefault="005244CB">
            <w:pPr>
              <w:widowControl w:val="0"/>
              <w:kinsoku/>
              <w:adjustRightInd/>
              <w:jc w:val="center"/>
              <w:rPr>
                <w:rFonts w:ascii="Times New Roman" w:eastAsia="仿宋" w:hAnsi="Times New Roman" w:cs="Times New Roman"/>
                <w:color w:val="auto"/>
                <w:spacing w:val="-3"/>
              </w:rPr>
            </w:pPr>
          </w:p>
        </w:tc>
        <w:tc>
          <w:tcPr>
            <w:tcW w:w="1290" w:type="dxa"/>
            <w:vAlign w:val="center"/>
          </w:tcPr>
          <w:p w:rsidR="005244CB" w:rsidRDefault="00DC494A">
            <w:pPr>
              <w:widowControl w:val="0"/>
              <w:kinsoku/>
              <w:adjustRightInd/>
              <w:jc w:val="center"/>
              <w:rPr>
                <w:rFonts w:ascii="Times New Roman" w:eastAsia="仿宋" w:hAnsi="Times New Roman" w:cs="Times New Roman"/>
                <w:color w:val="auto"/>
                <w:spacing w:val="-3"/>
              </w:rPr>
            </w:pPr>
            <w:r>
              <w:rPr>
                <w:rFonts w:ascii="Times New Roman" w:eastAsia="仿宋" w:hAnsi="Times New Roman" w:cs="Times New Roman"/>
                <w:color w:val="auto"/>
                <w:spacing w:val="-3"/>
              </w:rPr>
              <w:t>手机</w:t>
            </w:r>
          </w:p>
        </w:tc>
        <w:tc>
          <w:tcPr>
            <w:tcW w:w="1685" w:type="dxa"/>
            <w:gridSpan w:val="2"/>
            <w:vAlign w:val="center"/>
          </w:tcPr>
          <w:p w:rsidR="005244CB" w:rsidRDefault="005244CB">
            <w:pPr>
              <w:widowControl w:val="0"/>
              <w:kinsoku/>
              <w:adjustRightInd/>
              <w:jc w:val="center"/>
              <w:rPr>
                <w:rFonts w:ascii="Times New Roman" w:eastAsia="仿宋" w:hAnsi="Times New Roman" w:cs="Times New Roman"/>
                <w:color w:val="auto"/>
                <w:spacing w:val="-3"/>
              </w:rPr>
            </w:pPr>
          </w:p>
        </w:tc>
        <w:tc>
          <w:tcPr>
            <w:tcW w:w="1416" w:type="dxa"/>
            <w:vAlign w:val="center"/>
          </w:tcPr>
          <w:p w:rsidR="005244CB" w:rsidRDefault="00DC494A">
            <w:pPr>
              <w:widowControl w:val="0"/>
              <w:kinsoku/>
              <w:adjustRightInd/>
              <w:jc w:val="center"/>
              <w:rPr>
                <w:rFonts w:ascii="Times New Roman" w:eastAsia="仿宋" w:hAnsi="Times New Roman" w:cs="Times New Roman"/>
                <w:color w:val="auto"/>
                <w:spacing w:val="-3"/>
              </w:rPr>
            </w:pPr>
            <w:r>
              <w:rPr>
                <w:rFonts w:ascii="Times New Roman" w:eastAsia="仿宋" w:hAnsi="Times New Roman" w:cs="Times New Roman"/>
                <w:color w:val="auto"/>
                <w:spacing w:val="-3"/>
              </w:rPr>
              <w:t>E-mail</w:t>
            </w:r>
          </w:p>
        </w:tc>
        <w:tc>
          <w:tcPr>
            <w:tcW w:w="1290" w:type="dxa"/>
            <w:vAlign w:val="center"/>
          </w:tcPr>
          <w:p w:rsidR="005244CB" w:rsidRDefault="005244CB">
            <w:pPr>
              <w:widowControl w:val="0"/>
              <w:kinsoku/>
              <w:adjustRightInd/>
              <w:jc w:val="center"/>
              <w:rPr>
                <w:rFonts w:ascii="Times New Roman" w:eastAsia="仿宋" w:hAnsi="Times New Roman" w:cs="Times New Roman"/>
                <w:color w:val="auto"/>
                <w:spacing w:val="-3"/>
              </w:rPr>
            </w:pPr>
          </w:p>
        </w:tc>
      </w:tr>
      <w:tr w:rsidR="005244CB">
        <w:trPr>
          <w:trHeight w:val="940"/>
        </w:trPr>
        <w:tc>
          <w:tcPr>
            <w:tcW w:w="1072" w:type="dxa"/>
            <w:vAlign w:val="center"/>
          </w:tcPr>
          <w:p w:rsidR="005244CB" w:rsidRDefault="00DC494A">
            <w:pPr>
              <w:widowControl w:val="0"/>
              <w:kinsoku/>
              <w:adjustRightInd/>
              <w:jc w:val="center"/>
              <w:rPr>
                <w:rFonts w:ascii="Times New Roman" w:eastAsia="仿宋" w:hAnsi="Times New Roman" w:cs="Times New Roman"/>
                <w:color w:val="auto"/>
                <w:spacing w:val="-3"/>
              </w:rPr>
            </w:pPr>
            <w:r>
              <w:rPr>
                <w:rFonts w:ascii="Times New Roman" w:eastAsia="仿宋" w:hAnsi="Times New Roman" w:cs="Times New Roman"/>
                <w:color w:val="auto"/>
                <w:spacing w:val="-3"/>
              </w:rPr>
              <w:t>团队联系</w:t>
            </w:r>
          </w:p>
          <w:p w:rsidR="005244CB" w:rsidRDefault="00DC494A">
            <w:pPr>
              <w:widowControl w:val="0"/>
              <w:kinsoku/>
              <w:adjustRightInd/>
              <w:jc w:val="center"/>
              <w:rPr>
                <w:rFonts w:ascii="Times New Roman" w:eastAsia="仿宋" w:hAnsi="Times New Roman" w:cs="Times New Roman"/>
                <w:color w:val="auto"/>
                <w:spacing w:val="-3"/>
              </w:rPr>
            </w:pPr>
            <w:r>
              <w:rPr>
                <w:rFonts w:ascii="Times New Roman" w:eastAsia="仿宋" w:hAnsi="Times New Roman" w:cs="Times New Roman"/>
                <w:color w:val="auto"/>
                <w:spacing w:val="-3"/>
              </w:rPr>
              <w:t>方式</w:t>
            </w:r>
          </w:p>
        </w:tc>
        <w:tc>
          <w:tcPr>
            <w:tcW w:w="1266" w:type="dxa"/>
            <w:vAlign w:val="center"/>
          </w:tcPr>
          <w:p w:rsidR="005244CB" w:rsidRDefault="00DC494A">
            <w:pPr>
              <w:widowControl w:val="0"/>
              <w:kinsoku/>
              <w:adjustRightInd/>
              <w:jc w:val="center"/>
              <w:rPr>
                <w:rFonts w:ascii="Times New Roman" w:eastAsia="仿宋" w:hAnsi="Times New Roman" w:cs="Times New Roman"/>
                <w:color w:val="auto"/>
                <w:spacing w:val="-3"/>
              </w:rPr>
            </w:pPr>
            <w:r>
              <w:rPr>
                <w:rFonts w:ascii="Times New Roman" w:eastAsia="仿宋" w:hAnsi="Times New Roman" w:cs="Times New Roman"/>
                <w:color w:val="auto"/>
                <w:spacing w:val="-3"/>
              </w:rPr>
              <w:t>联系人</w:t>
            </w:r>
          </w:p>
          <w:p w:rsidR="005244CB" w:rsidRDefault="00DC494A">
            <w:pPr>
              <w:widowControl w:val="0"/>
              <w:kinsoku/>
              <w:adjustRightInd/>
              <w:jc w:val="center"/>
              <w:rPr>
                <w:rFonts w:ascii="Times New Roman" w:eastAsia="仿宋" w:hAnsi="Times New Roman" w:cs="Times New Roman"/>
                <w:color w:val="auto"/>
                <w:spacing w:val="-3"/>
              </w:rPr>
            </w:pPr>
            <w:r>
              <w:rPr>
                <w:rFonts w:ascii="Times New Roman" w:eastAsia="仿宋" w:hAnsi="Times New Roman" w:cs="Times New Roman"/>
                <w:color w:val="auto"/>
                <w:spacing w:val="-3"/>
              </w:rPr>
              <w:t>姓</w:t>
            </w:r>
            <w:r>
              <w:rPr>
                <w:rFonts w:ascii="Times New Roman" w:eastAsia="仿宋" w:hAnsi="Times New Roman" w:cs="Times New Roman"/>
                <w:color w:val="auto"/>
                <w:spacing w:val="-3"/>
              </w:rPr>
              <w:t xml:space="preserve">  </w:t>
            </w:r>
            <w:r>
              <w:rPr>
                <w:rFonts w:ascii="Times New Roman" w:eastAsia="仿宋" w:hAnsi="Times New Roman" w:cs="Times New Roman"/>
                <w:color w:val="auto"/>
                <w:spacing w:val="-3"/>
              </w:rPr>
              <w:t>名</w:t>
            </w:r>
          </w:p>
        </w:tc>
        <w:tc>
          <w:tcPr>
            <w:tcW w:w="2567" w:type="dxa"/>
            <w:gridSpan w:val="2"/>
            <w:vAlign w:val="center"/>
          </w:tcPr>
          <w:p w:rsidR="005244CB" w:rsidRDefault="005244CB">
            <w:pPr>
              <w:widowControl w:val="0"/>
              <w:kinsoku/>
              <w:adjustRightInd/>
              <w:jc w:val="center"/>
              <w:rPr>
                <w:rFonts w:ascii="Times New Roman" w:eastAsia="仿宋" w:hAnsi="Times New Roman" w:cs="Times New Roman"/>
                <w:color w:val="auto"/>
                <w:spacing w:val="-3"/>
              </w:rPr>
            </w:pPr>
          </w:p>
        </w:tc>
        <w:tc>
          <w:tcPr>
            <w:tcW w:w="797" w:type="dxa"/>
            <w:vAlign w:val="center"/>
          </w:tcPr>
          <w:p w:rsidR="005244CB" w:rsidRDefault="00DC494A">
            <w:pPr>
              <w:widowControl w:val="0"/>
              <w:kinsoku/>
              <w:adjustRightInd/>
              <w:jc w:val="center"/>
              <w:rPr>
                <w:rFonts w:ascii="Times New Roman" w:eastAsia="仿宋" w:hAnsi="Times New Roman" w:cs="Times New Roman"/>
                <w:color w:val="auto"/>
                <w:spacing w:val="-3"/>
              </w:rPr>
            </w:pPr>
            <w:r>
              <w:rPr>
                <w:rFonts w:ascii="Times New Roman" w:eastAsia="仿宋" w:hAnsi="Times New Roman" w:cs="Times New Roman"/>
                <w:color w:val="auto"/>
                <w:spacing w:val="-3"/>
              </w:rPr>
              <w:t>联系</w:t>
            </w:r>
          </w:p>
          <w:p w:rsidR="005244CB" w:rsidRDefault="00DC494A">
            <w:pPr>
              <w:widowControl w:val="0"/>
              <w:kinsoku/>
              <w:adjustRightInd/>
              <w:jc w:val="center"/>
              <w:rPr>
                <w:rFonts w:ascii="Times New Roman" w:eastAsia="仿宋" w:hAnsi="Times New Roman" w:cs="Times New Roman"/>
                <w:color w:val="auto"/>
                <w:spacing w:val="-3"/>
              </w:rPr>
            </w:pPr>
            <w:r>
              <w:rPr>
                <w:rFonts w:ascii="Times New Roman" w:eastAsia="仿宋" w:hAnsi="Times New Roman" w:cs="Times New Roman"/>
                <w:color w:val="auto"/>
                <w:spacing w:val="-3"/>
              </w:rPr>
              <w:t>电话</w:t>
            </w:r>
          </w:p>
        </w:tc>
        <w:tc>
          <w:tcPr>
            <w:tcW w:w="3594" w:type="dxa"/>
            <w:gridSpan w:val="3"/>
            <w:vAlign w:val="center"/>
          </w:tcPr>
          <w:p w:rsidR="005244CB" w:rsidRDefault="005244CB">
            <w:pPr>
              <w:widowControl w:val="0"/>
              <w:kinsoku/>
              <w:adjustRightInd/>
              <w:jc w:val="center"/>
              <w:rPr>
                <w:rFonts w:ascii="Times New Roman" w:eastAsia="仿宋" w:hAnsi="Times New Roman" w:cs="Times New Roman"/>
                <w:color w:val="auto"/>
                <w:spacing w:val="-3"/>
              </w:rPr>
            </w:pPr>
          </w:p>
        </w:tc>
      </w:tr>
      <w:tr w:rsidR="005244CB">
        <w:trPr>
          <w:trHeight w:val="887"/>
        </w:trPr>
        <w:tc>
          <w:tcPr>
            <w:tcW w:w="1072" w:type="dxa"/>
            <w:vAlign w:val="center"/>
          </w:tcPr>
          <w:p w:rsidR="005244CB" w:rsidRDefault="00DC494A">
            <w:pPr>
              <w:widowControl w:val="0"/>
              <w:kinsoku/>
              <w:spacing w:line="240" w:lineRule="atLeast"/>
              <w:jc w:val="center"/>
              <w:rPr>
                <w:rFonts w:ascii="Times New Roman" w:eastAsia="仿宋" w:hAnsi="Times New Roman" w:cs="Times New Roman"/>
                <w:color w:val="auto"/>
              </w:rPr>
            </w:pPr>
            <w:r>
              <w:rPr>
                <w:rFonts w:ascii="Times New Roman" w:eastAsia="仿宋" w:hAnsi="Times New Roman" w:cs="Times New Roman"/>
                <w:color w:val="auto"/>
                <w:spacing w:val="-9"/>
              </w:rPr>
              <w:t>团</w:t>
            </w:r>
            <w:r>
              <w:rPr>
                <w:rFonts w:ascii="Times New Roman" w:eastAsia="仿宋" w:hAnsi="Times New Roman" w:cs="Times New Roman"/>
                <w:color w:val="auto"/>
                <w:spacing w:val="-8"/>
              </w:rPr>
              <w:t>队</w:t>
            </w:r>
            <w:r>
              <w:rPr>
                <w:rFonts w:ascii="Times New Roman" w:eastAsia="仿宋" w:hAnsi="Times New Roman" w:cs="Times New Roman"/>
                <w:color w:val="auto"/>
                <w:spacing w:val="-6"/>
              </w:rPr>
              <w:t>介</w:t>
            </w:r>
            <w:r>
              <w:rPr>
                <w:rFonts w:ascii="Times New Roman" w:eastAsia="仿宋" w:hAnsi="Times New Roman" w:cs="Times New Roman"/>
                <w:color w:val="auto"/>
                <w:spacing w:val="-5"/>
              </w:rPr>
              <w:t>绍</w:t>
            </w:r>
            <w:r>
              <w:rPr>
                <w:rFonts w:ascii="Times New Roman" w:eastAsia="仿宋" w:hAnsi="Times New Roman" w:cs="Times New Roman"/>
                <w:color w:val="auto"/>
                <w:spacing w:val="9"/>
              </w:rPr>
              <w:t>（</w:t>
            </w:r>
            <w:r>
              <w:rPr>
                <w:rFonts w:ascii="Times New Roman" w:eastAsia="仿宋" w:hAnsi="Times New Roman" w:cs="Times New Roman"/>
                <w:color w:val="auto"/>
                <w:spacing w:val="6"/>
              </w:rPr>
              <w:t>300</w:t>
            </w:r>
            <w:r>
              <w:rPr>
                <w:rFonts w:ascii="Times New Roman" w:eastAsia="仿宋" w:hAnsi="Times New Roman" w:cs="Times New Roman"/>
                <w:color w:val="auto"/>
                <w:spacing w:val="18"/>
              </w:rPr>
              <w:t>以内</w:t>
            </w:r>
            <w:r>
              <w:rPr>
                <w:rFonts w:ascii="Times New Roman" w:eastAsia="仿宋" w:hAnsi="Times New Roman" w:cs="Times New Roman"/>
                <w:color w:val="auto"/>
                <w:spacing w:val="17"/>
              </w:rPr>
              <w:t>）</w:t>
            </w:r>
          </w:p>
        </w:tc>
        <w:tc>
          <w:tcPr>
            <w:tcW w:w="8224" w:type="dxa"/>
            <w:gridSpan w:val="7"/>
          </w:tcPr>
          <w:p w:rsidR="005244CB" w:rsidRDefault="005244CB">
            <w:pPr>
              <w:widowControl w:val="0"/>
              <w:kinsoku/>
              <w:jc w:val="both"/>
              <w:rPr>
                <w:rFonts w:ascii="Times New Roman" w:hAnsi="Times New Roman" w:cs="Times New Roman"/>
                <w:color w:val="auto"/>
              </w:rPr>
            </w:pPr>
          </w:p>
        </w:tc>
      </w:tr>
      <w:tr w:rsidR="005244CB">
        <w:trPr>
          <w:trHeight w:val="1236"/>
        </w:trPr>
        <w:tc>
          <w:tcPr>
            <w:tcW w:w="9296" w:type="dxa"/>
            <w:gridSpan w:val="8"/>
          </w:tcPr>
          <w:p w:rsidR="005244CB" w:rsidRDefault="00DC494A">
            <w:pPr>
              <w:widowControl w:val="0"/>
              <w:kinsoku/>
              <w:spacing w:line="219" w:lineRule="auto"/>
              <w:ind w:right="47"/>
              <w:rPr>
                <w:rFonts w:ascii="Times New Roman" w:eastAsia="仿宋" w:hAnsi="Times New Roman" w:cs="Times New Roman"/>
                <w:color w:val="auto"/>
                <w:spacing w:val="4"/>
              </w:rPr>
            </w:pPr>
            <w:r>
              <w:rPr>
                <w:rFonts w:ascii="Times New Roman" w:eastAsia="仿宋" w:hAnsi="Times New Roman" w:cs="Times New Roman" w:hint="eastAsia"/>
                <w:color w:val="auto"/>
                <w:spacing w:val="4"/>
              </w:rPr>
              <w:t>（学院党委（党总支）对参赛作品出具意识形态等内容审查意见。）</w:t>
            </w:r>
          </w:p>
          <w:p w:rsidR="005244CB" w:rsidRDefault="005244CB">
            <w:pPr>
              <w:widowControl w:val="0"/>
              <w:kinsoku/>
              <w:wordWrap w:val="0"/>
              <w:spacing w:line="219" w:lineRule="auto"/>
              <w:ind w:right="47"/>
              <w:jc w:val="both"/>
              <w:rPr>
                <w:rFonts w:ascii="Times New Roman" w:eastAsia="仿宋" w:hAnsi="Times New Roman" w:cs="Times New Roman"/>
                <w:color w:val="auto"/>
                <w:spacing w:val="4"/>
              </w:rPr>
            </w:pPr>
          </w:p>
          <w:p w:rsidR="005244CB" w:rsidRDefault="005244CB">
            <w:pPr>
              <w:widowControl w:val="0"/>
              <w:kinsoku/>
              <w:wordWrap w:val="0"/>
              <w:spacing w:line="219" w:lineRule="auto"/>
              <w:ind w:right="47"/>
              <w:jc w:val="right"/>
              <w:rPr>
                <w:rFonts w:ascii="Times New Roman" w:eastAsia="仿宋" w:hAnsi="Times New Roman" w:cs="Times New Roman"/>
                <w:color w:val="auto"/>
                <w:spacing w:val="4"/>
              </w:rPr>
            </w:pPr>
          </w:p>
          <w:p w:rsidR="005244CB" w:rsidRDefault="00DC494A">
            <w:pPr>
              <w:widowControl w:val="0"/>
              <w:kinsoku/>
              <w:wordWrap w:val="0"/>
              <w:spacing w:line="219" w:lineRule="auto"/>
              <w:ind w:right="47"/>
              <w:jc w:val="right"/>
              <w:rPr>
                <w:rFonts w:ascii="Times New Roman" w:eastAsia="仿宋" w:hAnsi="Times New Roman" w:cs="Times New Roman"/>
                <w:color w:val="auto"/>
                <w:spacing w:val="4"/>
              </w:rPr>
            </w:pPr>
            <w:r>
              <w:rPr>
                <w:rFonts w:ascii="Times New Roman" w:eastAsia="仿宋" w:hAnsi="Times New Roman" w:cs="Times New Roman" w:hint="eastAsia"/>
                <w:color w:val="auto"/>
                <w:spacing w:val="4"/>
              </w:rPr>
              <w:t xml:space="preserve">                                                                </w:t>
            </w:r>
            <w:r>
              <w:rPr>
                <w:rFonts w:ascii="Times New Roman" w:eastAsia="仿宋" w:hAnsi="Times New Roman" w:cs="Times New Roman" w:hint="eastAsia"/>
                <w:color w:val="auto"/>
                <w:spacing w:val="4"/>
              </w:rPr>
              <w:t>党委（党总支）盖章</w:t>
            </w:r>
          </w:p>
          <w:p w:rsidR="005244CB" w:rsidRDefault="00DC494A">
            <w:pPr>
              <w:widowControl w:val="0"/>
              <w:kinsoku/>
              <w:wordWrap w:val="0"/>
              <w:spacing w:line="219" w:lineRule="auto"/>
              <w:ind w:right="47"/>
              <w:jc w:val="right"/>
              <w:rPr>
                <w:rFonts w:ascii="Times New Roman" w:eastAsia="仿宋" w:hAnsi="Times New Roman" w:cs="Times New Roman"/>
                <w:color w:val="auto"/>
                <w:spacing w:val="4"/>
              </w:rPr>
            </w:pPr>
            <w:r>
              <w:rPr>
                <w:rFonts w:ascii="Times New Roman" w:eastAsia="仿宋" w:hAnsi="Times New Roman" w:cs="Times New Roman" w:hint="eastAsia"/>
                <w:color w:val="auto"/>
                <w:spacing w:val="4"/>
              </w:rPr>
              <w:t>年</w:t>
            </w:r>
            <w:r>
              <w:rPr>
                <w:rFonts w:ascii="Times New Roman" w:eastAsia="仿宋" w:hAnsi="Times New Roman" w:cs="Times New Roman" w:hint="eastAsia"/>
                <w:color w:val="auto"/>
                <w:spacing w:val="4"/>
              </w:rPr>
              <w:t xml:space="preserve"> </w:t>
            </w:r>
            <w:r>
              <w:rPr>
                <w:rFonts w:ascii="Times New Roman" w:eastAsia="仿宋" w:hAnsi="Times New Roman" w:cs="Times New Roman" w:hint="eastAsia"/>
                <w:color w:val="auto"/>
                <w:spacing w:val="4"/>
              </w:rPr>
              <w:t>月</w:t>
            </w:r>
            <w:r>
              <w:rPr>
                <w:rFonts w:ascii="Times New Roman" w:eastAsia="仿宋" w:hAnsi="Times New Roman" w:cs="Times New Roman" w:hint="eastAsia"/>
                <w:color w:val="auto"/>
                <w:spacing w:val="4"/>
              </w:rPr>
              <w:t xml:space="preserve"> </w:t>
            </w:r>
            <w:r>
              <w:rPr>
                <w:rFonts w:ascii="Times New Roman" w:eastAsia="仿宋" w:hAnsi="Times New Roman" w:cs="Times New Roman" w:hint="eastAsia"/>
                <w:color w:val="auto"/>
                <w:spacing w:val="4"/>
              </w:rPr>
              <w:t>日</w:t>
            </w:r>
          </w:p>
        </w:tc>
      </w:tr>
      <w:tr w:rsidR="005244CB">
        <w:trPr>
          <w:trHeight w:val="1457"/>
        </w:trPr>
        <w:tc>
          <w:tcPr>
            <w:tcW w:w="9296" w:type="dxa"/>
            <w:gridSpan w:val="8"/>
          </w:tcPr>
          <w:p w:rsidR="005244CB" w:rsidRDefault="005244CB">
            <w:pPr>
              <w:widowControl w:val="0"/>
              <w:kinsoku/>
              <w:spacing w:line="375" w:lineRule="auto"/>
              <w:jc w:val="both"/>
              <w:rPr>
                <w:rFonts w:ascii="Times New Roman" w:hAnsi="Times New Roman" w:cs="Times New Roman"/>
                <w:color w:val="auto"/>
              </w:rPr>
            </w:pPr>
          </w:p>
          <w:p w:rsidR="005244CB" w:rsidRDefault="00DC494A">
            <w:pPr>
              <w:widowControl w:val="0"/>
              <w:kinsoku/>
              <w:spacing w:before="68" w:line="411" w:lineRule="auto"/>
              <w:ind w:leftChars="95" w:left="8153" w:right="104" w:hangingChars="4100" w:hanging="7954"/>
              <w:jc w:val="both"/>
              <w:rPr>
                <w:rFonts w:ascii="Times New Roman" w:eastAsia="仿宋" w:hAnsi="Times New Roman" w:cs="Times New Roman"/>
                <w:color w:val="auto"/>
              </w:rPr>
            </w:pPr>
            <w:r>
              <w:rPr>
                <w:rFonts w:ascii="Times New Roman" w:eastAsia="仿宋" w:hAnsi="Times New Roman" w:cs="Times New Roman"/>
                <w:color w:val="auto"/>
                <w:spacing w:val="-8"/>
              </w:rPr>
              <w:t>以上团队</w:t>
            </w:r>
            <w:r>
              <w:rPr>
                <w:rFonts w:ascii="Times New Roman" w:eastAsia="仿宋" w:hAnsi="Times New Roman" w:cs="Times New Roman"/>
                <w:color w:val="auto"/>
                <w:spacing w:val="-6"/>
              </w:rPr>
              <w:t>成</w:t>
            </w:r>
            <w:r>
              <w:rPr>
                <w:rFonts w:ascii="Times New Roman" w:eastAsia="仿宋" w:hAnsi="Times New Roman" w:cs="Times New Roman"/>
                <w:color w:val="auto"/>
                <w:spacing w:val="-4"/>
              </w:rPr>
              <w:t>员均为我校</w:t>
            </w:r>
            <w:r>
              <w:rPr>
                <w:rFonts w:ascii="Times New Roman" w:eastAsia="仿宋" w:hAnsi="Times New Roman" w:cs="Times New Roman"/>
                <w:color w:val="auto"/>
                <w:spacing w:val="-4"/>
              </w:rPr>
              <w:t xml:space="preserve"> XXXX </w:t>
            </w:r>
            <w:r>
              <w:rPr>
                <w:rFonts w:ascii="Times New Roman" w:eastAsia="仿宋" w:hAnsi="Times New Roman" w:cs="Times New Roman"/>
                <w:color w:val="auto"/>
                <w:spacing w:val="-4"/>
              </w:rPr>
              <w:t>专业在校学生，带队成员为本校在职教师，政治表现合格</w:t>
            </w:r>
            <w:r>
              <w:rPr>
                <w:rFonts w:ascii="Times New Roman" w:eastAsia="仿宋" w:hAnsi="Times New Roman" w:cs="Times New Roman" w:hint="eastAsia"/>
                <w:color w:val="auto"/>
                <w:spacing w:val="-4"/>
              </w:rPr>
              <w:t>。</w:t>
            </w:r>
            <w:r>
              <w:rPr>
                <w:rFonts w:ascii="Times New Roman" w:eastAsia="仿宋" w:hAnsi="Times New Roman" w:cs="Times New Roman"/>
                <w:color w:val="auto"/>
                <w:spacing w:val="-4"/>
              </w:rPr>
              <w:t>特此证明。</w:t>
            </w:r>
            <w:r>
              <w:rPr>
                <w:rFonts w:ascii="Times New Roman" w:eastAsia="仿宋" w:hAnsi="Times New Roman" w:cs="Times New Roman"/>
                <w:color w:val="auto"/>
                <w:spacing w:val="-4"/>
              </w:rPr>
              <w:t xml:space="preserve">       </w:t>
            </w:r>
            <w:r>
              <w:rPr>
                <w:rFonts w:ascii="Times New Roman" w:eastAsia="仿宋" w:hAnsi="Times New Roman" w:cs="Times New Roman"/>
                <w:color w:val="auto"/>
                <w:spacing w:val="-2"/>
              </w:rPr>
              <w:t xml:space="preserve">                                        </w:t>
            </w:r>
            <w:r>
              <w:rPr>
                <w:rFonts w:ascii="Times New Roman" w:eastAsia="仿宋" w:hAnsi="Times New Roman" w:cs="Times New Roman" w:hint="eastAsia"/>
                <w:color w:val="auto"/>
                <w:spacing w:val="-2"/>
              </w:rPr>
              <w:t xml:space="preserve">                  </w:t>
            </w:r>
            <w:r>
              <w:rPr>
                <w:rFonts w:ascii="Times New Roman" w:eastAsia="仿宋" w:hAnsi="Times New Roman" w:cs="Times New Roman"/>
                <w:color w:val="auto"/>
                <w:spacing w:val="-2"/>
              </w:rPr>
              <w:t xml:space="preserve">         </w:t>
            </w:r>
            <w:r>
              <w:rPr>
                <w:rFonts w:ascii="Times New Roman" w:eastAsia="仿宋" w:hAnsi="Times New Roman" w:cs="Times New Roman"/>
                <w:color w:val="auto"/>
                <w:spacing w:val="-2"/>
              </w:rPr>
              <w:t>学</w:t>
            </w:r>
            <w:r>
              <w:rPr>
                <w:rFonts w:ascii="Times New Roman" w:eastAsia="仿宋" w:hAnsi="Times New Roman" w:cs="Times New Roman" w:hint="eastAsia"/>
                <w:color w:val="auto"/>
                <w:spacing w:val="-2"/>
              </w:rPr>
              <w:t>院</w:t>
            </w:r>
            <w:r>
              <w:rPr>
                <w:rFonts w:ascii="Times New Roman" w:eastAsia="仿宋" w:hAnsi="Times New Roman" w:cs="Times New Roman"/>
                <w:color w:val="auto"/>
                <w:spacing w:val="-2"/>
              </w:rPr>
              <w:t>盖章</w:t>
            </w:r>
          </w:p>
          <w:p w:rsidR="005244CB" w:rsidRDefault="00DC494A">
            <w:pPr>
              <w:widowControl w:val="0"/>
              <w:kinsoku/>
              <w:spacing w:line="219" w:lineRule="auto"/>
              <w:ind w:right="47" w:firstLineChars="3400" w:firstLine="7412"/>
              <w:jc w:val="both"/>
              <w:rPr>
                <w:rFonts w:ascii="Times New Roman" w:eastAsia="仿宋" w:hAnsi="Times New Roman" w:cs="Times New Roman"/>
                <w:color w:val="auto"/>
              </w:rPr>
            </w:pPr>
            <w:r>
              <w:rPr>
                <w:rFonts w:ascii="Times New Roman" w:eastAsia="仿宋" w:hAnsi="Times New Roman" w:cs="Times New Roman"/>
                <w:color w:val="auto"/>
                <w:spacing w:val="4"/>
              </w:rPr>
              <w:t>年</w:t>
            </w:r>
            <w:r>
              <w:rPr>
                <w:rFonts w:ascii="Times New Roman" w:eastAsia="仿宋" w:hAnsi="Times New Roman" w:cs="Times New Roman"/>
                <w:color w:val="auto"/>
                <w:spacing w:val="4"/>
              </w:rPr>
              <w:t xml:space="preserve">    </w:t>
            </w:r>
            <w:r>
              <w:rPr>
                <w:rFonts w:ascii="Times New Roman" w:eastAsia="仿宋" w:hAnsi="Times New Roman" w:cs="Times New Roman"/>
                <w:color w:val="auto"/>
                <w:spacing w:val="4"/>
              </w:rPr>
              <w:t>月</w:t>
            </w:r>
            <w:r>
              <w:rPr>
                <w:rFonts w:ascii="Times New Roman" w:eastAsia="仿宋" w:hAnsi="Times New Roman" w:cs="Times New Roman"/>
                <w:color w:val="auto"/>
                <w:spacing w:val="4"/>
              </w:rPr>
              <w:t xml:space="preserve">    </w:t>
            </w:r>
            <w:r>
              <w:rPr>
                <w:rFonts w:ascii="Times New Roman" w:eastAsia="仿宋" w:hAnsi="Times New Roman" w:cs="Times New Roman"/>
                <w:color w:val="auto"/>
                <w:spacing w:val="2"/>
              </w:rPr>
              <w:t>日</w:t>
            </w:r>
          </w:p>
        </w:tc>
      </w:tr>
      <w:tr w:rsidR="005244CB">
        <w:trPr>
          <w:trHeight w:val="1063"/>
        </w:trPr>
        <w:tc>
          <w:tcPr>
            <w:tcW w:w="9296" w:type="dxa"/>
            <w:gridSpan w:val="8"/>
          </w:tcPr>
          <w:p w:rsidR="005244CB" w:rsidRDefault="00DC494A">
            <w:pPr>
              <w:widowControl w:val="0"/>
              <w:kinsoku/>
              <w:spacing w:before="59" w:line="219" w:lineRule="auto"/>
              <w:ind w:left="124"/>
              <w:jc w:val="both"/>
              <w:rPr>
                <w:rFonts w:ascii="Times New Roman" w:eastAsia="仿宋" w:hAnsi="Times New Roman" w:cs="Times New Roman"/>
                <w:color w:val="auto"/>
              </w:rPr>
            </w:pPr>
            <w:r>
              <w:rPr>
                <w:rFonts w:ascii="Times New Roman" w:eastAsia="仿宋" w:hAnsi="Times New Roman" w:cs="Times New Roman"/>
                <w:color w:val="auto"/>
                <w:spacing w:val="2"/>
              </w:rPr>
              <w:t>大赛组委</w:t>
            </w:r>
            <w:r>
              <w:rPr>
                <w:rFonts w:ascii="Times New Roman" w:eastAsia="仿宋" w:hAnsi="Times New Roman" w:cs="Times New Roman"/>
                <w:color w:val="auto"/>
                <w:spacing w:val="1"/>
              </w:rPr>
              <w:t>会审核意见</w:t>
            </w:r>
            <w:r>
              <w:rPr>
                <w:rFonts w:ascii="Times New Roman" w:eastAsia="仿宋" w:hAnsi="Times New Roman" w:cs="Times New Roman"/>
                <w:color w:val="auto"/>
                <w:spacing w:val="1"/>
              </w:rPr>
              <w:t>:</w:t>
            </w:r>
          </w:p>
          <w:p w:rsidR="005244CB" w:rsidRDefault="005244CB">
            <w:pPr>
              <w:widowControl w:val="0"/>
              <w:kinsoku/>
              <w:spacing w:line="381" w:lineRule="auto"/>
              <w:jc w:val="both"/>
              <w:rPr>
                <w:rFonts w:ascii="Times New Roman" w:hAnsi="Times New Roman" w:cs="Times New Roman"/>
                <w:color w:val="auto"/>
              </w:rPr>
            </w:pPr>
          </w:p>
          <w:p w:rsidR="005244CB" w:rsidRDefault="00DC494A">
            <w:pPr>
              <w:widowControl w:val="0"/>
              <w:kinsoku/>
              <w:spacing w:before="68" w:line="219" w:lineRule="auto"/>
              <w:ind w:firstLineChars="3500" w:firstLine="7070"/>
              <w:jc w:val="both"/>
              <w:rPr>
                <w:rFonts w:ascii="Times New Roman" w:eastAsia="仿宋" w:hAnsi="Times New Roman" w:cs="Times New Roman"/>
                <w:color w:val="auto"/>
              </w:rPr>
            </w:pPr>
            <w:r>
              <w:rPr>
                <w:rFonts w:ascii="Times New Roman" w:eastAsia="仿宋" w:hAnsi="Times New Roman" w:cs="Times New Roman"/>
                <w:color w:val="auto"/>
                <w:spacing w:val="-4"/>
              </w:rPr>
              <w:t>组</w:t>
            </w:r>
            <w:r>
              <w:rPr>
                <w:rFonts w:ascii="Times New Roman" w:eastAsia="仿宋" w:hAnsi="Times New Roman" w:cs="Times New Roman"/>
                <w:color w:val="auto"/>
                <w:spacing w:val="-3"/>
              </w:rPr>
              <w:t>委</w:t>
            </w:r>
            <w:r>
              <w:rPr>
                <w:rFonts w:ascii="Times New Roman" w:eastAsia="仿宋" w:hAnsi="Times New Roman" w:cs="Times New Roman"/>
                <w:color w:val="auto"/>
                <w:spacing w:val="-2"/>
              </w:rPr>
              <w:t>会盖章</w:t>
            </w:r>
          </w:p>
          <w:p w:rsidR="005244CB" w:rsidRDefault="00DC494A">
            <w:pPr>
              <w:widowControl w:val="0"/>
              <w:kinsoku/>
              <w:spacing w:before="218" w:line="219" w:lineRule="auto"/>
              <w:ind w:right="47" w:firstLineChars="3200" w:firstLine="6976"/>
              <w:jc w:val="both"/>
              <w:rPr>
                <w:rFonts w:ascii="Times New Roman" w:eastAsia="仿宋" w:hAnsi="Times New Roman" w:cs="Times New Roman"/>
                <w:color w:val="auto"/>
              </w:rPr>
            </w:pPr>
            <w:r>
              <w:rPr>
                <w:rFonts w:ascii="Times New Roman" w:eastAsia="仿宋" w:hAnsi="Times New Roman" w:cs="Times New Roman"/>
                <w:color w:val="auto"/>
                <w:spacing w:val="4"/>
              </w:rPr>
              <w:t>年</w:t>
            </w:r>
            <w:r>
              <w:rPr>
                <w:rFonts w:ascii="Times New Roman" w:eastAsia="仿宋" w:hAnsi="Times New Roman" w:cs="Times New Roman"/>
                <w:color w:val="auto"/>
                <w:spacing w:val="4"/>
              </w:rPr>
              <w:t xml:space="preserve">    </w:t>
            </w:r>
            <w:r>
              <w:rPr>
                <w:rFonts w:ascii="Times New Roman" w:eastAsia="仿宋" w:hAnsi="Times New Roman" w:cs="Times New Roman"/>
                <w:color w:val="auto"/>
                <w:spacing w:val="4"/>
              </w:rPr>
              <w:t>月</w:t>
            </w:r>
            <w:r>
              <w:rPr>
                <w:rFonts w:ascii="Times New Roman" w:eastAsia="仿宋" w:hAnsi="Times New Roman" w:cs="Times New Roman"/>
                <w:color w:val="auto"/>
                <w:spacing w:val="4"/>
              </w:rPr>
              <w:t xml:space="preserve">    </w:t>
            </w:r>
            <w:r>
              <w:rPr>
                <w:rFonts w:ascii="Times New Roman" w:eastAsia="仿宋" w:hAnsi="Times New Roman" w:cs="Times New Roman"/>
                <w:color w:val="auto"/>
                <w:spacing w:val="2"/>
              </w:rPr>
              <w:t>日</w:t>
            </w:r>
          </w:p>
        </w:tc>
      </w:tr>
    </w:tbl>
    <w:p w:rsidR="005244CB" w:rsidRDefault="00DC494A">
      <w:pPr>
        <w:widowControl w:val="0"/>
        <w:kinsoku/>
        <w:spacing w:before="51" w:line="217" w:lineRule="auto"/>
        <w:ind w:left="516"/>
        <w:jc w:val="both"/>
        <w:rPr>
          <w:rFonts w:ascii="Times New Roman" w:eastAsia="仿宋" w:hAnsi="Times New Roman" w:cs="Times New Roman"/>
          <w:color w:val="auto"/>
        </w:rPr>
      </w:pPr>
      <w:r>
        <w:rPr>
          <w:rFonts w:ascii="Times New Roman" w:eastAsia="仿宋" w:hAnsi="Times New Roman" w:cs="Times New Roman"/>
          <w:color w:val="auto"/>
          <w:spacing w:val="-14"/>
        </w:rPr>
        <w:t>注：</w:t>
      </w:r>
      <w:r>
        <w:rPr>
          <w:rFonts w:ascii="Times New Roman" w:eastAsia="仿宋" w:hAnsi="Times New Roman" w:cs="Times New Roman"/>
          <w:color w:val="auto"/>
          <w:spacing w:val="-8"/>
        </w:rPr>
        <w:t>每</w:t>
      </w:r>
      <w:r>
        <w:rPr>
          <w:rFonts w:ascii="Times New Roman" w:eastAsia="仿宋" w:hAnsi="Times New Roman" w:cs="Times New Roman"/>
          <w:color w:val="auto"/>
          <w:spacing w:val="-7"/>
        </w:rPr>
        <w:t>个参赛队请提供报名表电子稿</w:t>
      </w:r>
      <w:r>
        <w:rPr>
          <w:rFonts w:ascii="Times New Roman" w:eastAsia="仿宋" w:hAnsi="Times New Roman" w:cs="Times New Roman"/>
          <w:color w:val="auto"/>
          <w:spacing w:val="-7"/>
        </w:rPr>
        <w:t xml:space="preserve"> 1 </w:t>
      </w:r>
      <w:r>
        <w:rPr>
          <w:rFonts w:ascii="Times New Roman" w:eastAsia="仿宋" w:hAnsi="Times New Roman" w:cs="Times New Roman"/>
          <w:color w:val="auto"/>
          <w:spacing w:val="-7"/>
        </w:rPr>
        <w:t>份，盖章</w:t>
      </w:r>
      <w:r>
        <w:rPr>
          <w:rFonts w:ascii="Times New Roman" w:eastAsia="仿宋" w:hAnsi="Times New Roman" w:cs="Times New Roman" w:hint="eastAsia"/>
          <w:color w:val="auto"/>
          <w:spacing w:val="-7"/>
        </w:rPr>
        <w:t>纸质</w:t>
      </w:r>
      <w:r>
        <w:rPr>
          <w:rFonts w:ascii="Times New Roman" w:eastAsia="仿宋" w:hAnsi="Times New Roman" w:cs="Times New Roman"/>
          <w:color w:val="auto"/>
          <w:spacing w:val="-7"/>
        </w:rPr>
        <w:t>稿</w:t>
      </w:r>
      <w:r>
        <w:rPr>
          <w:rFonts w:ascii="Times New Roman" w:eastAsia="仿宋" w:hAnsi="Times New Roman" w:cs="Times New Roman"/>
          <w:color w:val="auto"/>
          <w:spacing w:val="-7"/>
        </w:rPr>
        <w:t xml:space="preserve"> 2 </w:t>
      </w:r>
      <w:r>
        <w:rPr>
          <w:rFonts w:ascii="Times New Roman" w:eastAsia="仿宋" w:hAnsi="Times New Roman" w:cs="Times New Roman"/>
          <w:color w:val="auto"/>
          <w:spacing w:val="-7"/>
        </w:rPr>
        <w:t>份。</w:t>
      </w:r>
    </w:p>
    <w:p w:rsidR="005244CB" w:rsidRDefault="005244CB">
      <w:pPr>
        <w:widowControl w:val="0"/>
        <w:kinsoku/>
        <w:jc w:val="both"/>
        <w:rPr>
          <w:rFonts w:ascii="Times New Roman" w:hAnsi="Times New Roman" w:cs="Times New Roman"/>
          <w:color w:val="auto"/>
        </w:rPr>
        <w:sectPr w:rsidR="005244CB">
          <w:pgSz w:w="11907" w:h="16839"/>
          <w:pgMar w:top="1134" w:right="1134" w:bottom="1134" w:left="1134" w:header="0" w:footer="850" w:gutter="0"/>
          <w:cols w:space="720"/>
        </w:sectPr>
      </w:pPr>
    </w:p>
    <w:p w:rsidR="005244CB" w:rsidRDefault="00DC494A">
      <w:pPr>
        <w:widowControl w:val="0"/>
        <w:kinsoku/>
        <w:spacing w:before="230" w:line="195" w:lineRule="auto"/>
        <w:ind w:left="315"/>
        <w:jc w:val="both"/>
        <w:rPr>
          <w:rFonts w:ascii="Times New Roman" w:eastAsia="微软雅黑" w:hAnsi="Times New Roman" w:cs="Times New Roman"/>
          <w:color w:val="auto"/>
          <w:spacing w:val="-6"/>
          <w:sz w:val="28"/>
          <w:szCs w:val="28"/>
        </w:rPr>
      </w:pPr>
      <w:r>
        <w:rPr>
          <w:rFonts w:ascii="Times New Roman" w:eastAsia="微软雅黑" w:hAnsi="Times New Roman" w:cs="Times New Roman"/>
          <w:color w:val="auto"/>
          <w:spacing w:val="-6"/>
          <w:sz w:val="28"/>
          <w:szCs w:val="28"/>
        </w:rPr>
        <w:lastRenderedPageBreak/>
        <w:t>附件</w:t>
      </w:r>
      <w:r>
        <w:rPr>
          <w:rFonts w:ascii="Times New Roman" w:eastAsia="微软雅黑" w:hAnsi="Times New Roman" w:cs="Times New Roman"/>
          <w:color w:val="auto"/>
          <w:spacing w:val="-6"/>
          <w:sz w:val="28"/>
          <w:szCs w:val="28"/>
        </w:rPr>
        <w:t xml:space="preserve"> 3</w:t>
      </w:r>
      <w:r>
        <w:rPr>
          <w:rFonts w:ascii="Times New Roman" w:eastAsia="微软雅黑" w:hAnsi="Times New Roman" w:cs="Times New Roman"/>
          <w:color w:val="auto"/>
          <w:spacing w:val="-6"/>
          <w:sz w:val="28"/>
          <w:szCs w:val="28"/>
        </w:rPr>
        <w:t>：</w:t>
      </w:r>
    </w:p>
    <w:p w:rsidR="005244CB" w:rsidRDefault="005244CB">
      <w:pPr>
        <w:pStyle w:val="a0"/>
        <w:rPr>
          <w:rFonts w:ascii="Times New Roman" w:hAnsi="Times New Roman" w:cs="Times New Roman"/>
        </w:rPr>
      </w:pPr>
    </w:p>
    <w:p w:rsidR="005244CB" w:rsidRDefault="00DC494A">
      <w:pPr>
        <w:widowControl w:val="0"/>
        <w:kinsoku/>
        <w:spacing w:beforeLines="50" w:before="120"/>
        <w:jc w:val="center"/>
        <w:rPr>
          <w:rFonts w:ascii="Times New Roman" w:eastAsia="方正大标宋简体" w:hAnsi="Times New Roman" w:cs="Times New Roman"/>
          <w:color w:val="auto"/>
          <w:spacing w:val="6"/>
          <w:sz w:val="36"/>
          <w:szCs w:val="36"/>
        </w:rPr>
      </w:pPr>
      <w:r>
        <w:rPr>
          <w:rFonts w:ascii="Times New Roman" w:eastAsia="方正大标宋简体" w:hAnsi="Times New Roman" w:cs="Times New Roman"/>
          <w:color w:val="auto"/>
          <w:spacing w:val="6"/>
          <w:sz w:val="36"/>
          <w:szCs w:val="36"/>
        </w:rPr>
        <w:t xml:space="preserve">2023 </w:t>
      </w:r>
      <w:r>
        <w:rPr>
          <w:rFonts w:ascii="Times New Roman" w:eastAsia="方正大标宋简体" w:hAnsi="Times New Roman" w:cs="Times New Roman"/>
          <w:color w:val="auto"/>
          <w:spacing w:val="6"/>
          <w:sz w:val="36"/>
          <w:szCs w:val="36"/>
        </w:rPr>
        <w:t>年湖南省大学生酒店管理商业策划创意大赛</w:t>
      </w:r>
    </w:p>
    <w:p w:rsidR="005244CB" w:rsidRDefault="00DC494A">
      <w:pPr>
        <w:widowControl w:val="0"/>
        <w:kinsoku/>
        <w:spacing w:beforeLines="50" w:before="120"/>
        <w:jc w:val="center"/>
        <w:rPr>
          <w:rFonts w:ascii="Times New Roman" w:eastAsia="方正大标宋简体" w:hAnsi="Times New Roman" w:cs="Times New Roman"/>
          <w:color w:val="auto"/>
          <w:spacing w:val="6"/>
          <w:sz w:val="36"/>
          <w:szCs w:val="36"/>
        </w:rPr>
      </w:pPr>
      <w:r>
        <w:rPr>
          <w:rFonts w:ascii="Times New Roman" w:eastAsia="方正大标宋简体" w:hAnsi="Times New Roman" w:cs="Times New Roman"/>
          <w:color w:val="auto"/>
          <w:spacing w:val="6"/>
          <w:sz w:val="36"/>
          <w:szCs w:val="36"/>
        </w:rPr>
        <w:t>参赛高校报名汇总表</w:t>
      </w:r>
    </w:p>
    <w:p w:rsidR="005244CB" w:rsidRDefault="00DC494A">
      <w:pPr>
        <w:widowControl w:val="0"/>
        <w:kinsoku/>
        <w:spacing w:before="121" w:line="217" w:lineRule="auto"/>
        <w:ind w:left="563"/>
        <w:jc w:val="both"/>
        <w:rPr>
          <w:rFonts w:ascii="Times New Roman" w:eastAsia="仿宋" w:hAnsi="Times New Roman" w:cs="Times New Roman"/>
          <w:color w:val="auto"/>
          <w:sz w:val="24"/>
          <w:szCs w:val="24"/>
        </w:rPr>
      </w:pPr>
      <w:r>
        <w:rPr>
          <w:rFonts w:ascii="Times New Roman" w:eastAsia="仿宋" w:hAnsi="Times New Roman" w:cs="Times New Roman"/>
          <w:color w:val="auto"/>
          <w:spacing w:val="-7"/>
          <w:sz w:val="24"/>
          <w:szCs w:val="24"/>
        </w:rPr>
        <w:t>学</w:t>
      </w:r>
      <w:r>
        <w:rPr>
          <w:rFonts w:ascii="Times New Roman" w:eastAsia="仿宋" w:hAnsi="Times New Roman" w:cs="Times New Roman"/>
          <w:color w:val="auto"/>
          <w:spacing w:val="-5"/>
          <w:sz w:val="24"/>
          <w:szCs w:val="24"/>
        </w:rPr>
        <w:t>校名称：</w:t>
      </w:r>
    </w:p>
    <w:p w:rsidR="005244CB" w:rsidRDefault="005244CB">
      <w:pPr>
        <w:widowControl w:val="0"/>
        <w:kinsoku/>
        <w:spacing w:line="71" w:lineRule="exact"/>
        <w:jc w:val="both"/>
        <w:rPr>
          <w:rFonts w:ascii="Times New Roman" w:hAnsi="Times New Roman" w:cs="Times New Roman"/>
          <w:color w:val="auto"/>
        </w:rPr>
      </w:pPr>
    </w:p>
    <w:tbl>
      <w:tblPr>
        <w:tblStyle w:val="TableNormal"/>
        <w:tblW w:w="889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12"/>
        <w:gridCol w:w="2052"/>
        <w:gridCol w:w="1247"/>
        <w:gridCol w:w="1504"/>
        <w:gridCol w:w="1159"/>
        <w:gridCol w:w="1109"/>
        <w:gridCol w:w="1115"/>
      </w:tblGrid>
      <w:tr w:rsidR="005244CB">
        <w:trPr>
          <w:trHeight w:val="679"/>
        </w:trPr>
        <w:tc>
          <w:tcPr>
            <w:tcW w:w="712" w:type="dxa"/>
            <w:vAlign w:val="center"/>
          </w:tcPr>
          <w:p w:rsidR="005244CB" w:rsidRDefault="00DC494A">
            <w:pPr>
              <w:widowControl w:val="0"/>
              <w:kinsoku/>
              <w:snapToGrid/>
              <w:jc w:val="center"/>
              <w:rPr>
                <w:rFonts w:ascii="Times New Roman" w:eastAsia="仿宋" w:hAnsi="Times New Roman" w:cs="Times New Roman"/>
                <w:color w:val="auto"/>
              </w:rPr>
            </w:pPr>
            <w:r>
              <w:rPr>
                <w:rFonts w:ascii="Times New Roman" w:eastAsia="仿宋" w:hAnsi="Times New Roman" w:cs="Times New Roman"/>
                <w:color w:val="auto"/>
                <w:spacing w:val="-3"/>
              </w:rPr>
              <w:t>序号</w:t>
            </w:r>
          </w:p>
        </w:tc>
        <w:tc>
          <w:tcPr>
            <w:tcW w:w="2052" w:type="dxa"/>
            <w:vAlign w:val="center"/>
          </w:tcPr>
          <w:p w:rsidR="005244CB" w:rsidRDefault="00DC494A">
            <w:pPr>
              <w:widowControl w:val="0"/>
              <w:kinsoku/>
              <w:snapToGrid/>
              <w:jc w:val="center"/>
              <w:rPr>
                <w:rFonts w:ascii="Times New Roman" w:eastAsia="仿宋" w:hAnsi="Times New Roman" w:cs="Times New Roman"/>
                <w:color w:val="auto"/>
              </w:rPr>
            </w:pPr>
            <w:r>
              <w:rPr>
                <w:rFonts w:ascii="Times New Roman" w:eastAsia="仿宋" w:hAnsi="Times New Roman" w:cs="Times New Roman"/>
                <w:color w:val="auto"/>
                <w:spacing w:val="-4"/>
              </w:rPr>
              <w:t>参</w:t>
            </w:r>
            <w:r>
              <w:rPr>
                <w:rFonts w:ascii="Times New Roman" w:eastAsia="仿宋" w:hAnsi="Times New Roman" w:cs="Times New Roman"/>
                <w:color w:val="auto"/>
                <w:spacing w:val="-3"/>
              </w:rPr>
              <w:t>赛组</w:t>
            </w:r>
          </w:p>
          <w:p w:rsidR="005244CB" w:rsidRDefault="00DC494A">
            <w:pPr>
              <w:widowControl w:val="0"/>
              <w:kinsoku/>
              <w:snapToGrid/>
              <w:jc w:val="center"/>
              <w:rPr>
                <w:rFonts w:ascii="Times New Roman" w:eastAsia="仿宋" w:hAnsi="Times New Roman" w:cs="Times New Roman"/>
                <w:color w:val="auto"/>
              </w:rPr>
            </w:pPr>
            <w:r>
              <w:rPr>
                <w:rFonts w:ascii="Times New Roman" w:eastAsia="仿宋" w:hAnsi="Times New Roman" w:cs="Times New Roman"/>
                <w:color w:val="auto"/>
                <w:spacing w:val="12"/>
              </w:rPr>
              <w:t>（</w:t>
            </w:r>
            <w:r>
              <w:rPr>
                <w:rFonts w:ascii="Times New Roman" w:eastAsia="仿宋" w:hAnsi="Times New Roman" w:cs="Times New Roman"/>
                <w:color w:val="auto"/>
                <w:spacing w:val="9"/>
              </w:rPr>
              <w:t>填写专业或综合）</w:t>
            </w:r>
          </w:p>
        </w:tc>
        <w:tc>
          <w:tcPr>
            <w:tcW w:w="1247" w:type="dxa"/>
            <w:vAlign w:val="center"/>
          </w:tcPr>
          <w:p w:rsidR="005244CB" w:rsidRDefault="00DC494A">
            <w:pPr>
              <w:widowControl w:val="0"/>
              <w:kinsoku/>
              <w:snapToGrid/>
              <w:jc w:val="center"/>
              <w:rPr>
                <w:rFonts w:ascii="Times New Roman" w:eastAsia="仿宋" w:hAnsi="Times New Roman" w:cs="Times New Roman"/>
                <w:color w:val="auto"/>
                <w:spacing w:val="4"/>
                <w:sz w:val="20"/>
                <w:szCs w:val="20"/>
              </w:rPr>
            </w:pPr>
            <w:r>
              <w:rPr>
                <w:rFonts w:ascii="Times New Roman" w:eastAsia="仿宋" w:hAnsi="Times New Roman" w:cs="Times New Roman"/>
                <w:color w:val="auto"/>
                <w:spacing w:val="8"/>
                <w:sz w:val="20"/>
                <w:szCs w:val="20"/>
              </w:rPr>
              <w:t>参</w:t>
            </w:r>
            <w:r>
              <w:rPr>
                <w:rFonts w:ascii="Times New Roman" w:eastAsia="仿宋" w:hAnsi="Times New Roman" w:cs="Times New Roman"/>
                <w:color w:val="auto"/>
                <w:spacing w:val="4"/>
                <w:sz w:val="20"/>
                <w:szCs w:val="20"/>
              </w:rPr>
              <w:t>赛队伍</w:t>
            </w:r>
          </w:p>
          <w:p w:rsidR="005244CB" w:rsidRDefault="00DC494A">
            <w:pPr>
              <w:widowControl w:val="0"/>
              <w:kinsoku/>
              <w:snapToGrid/>
              <w:jc w:val="center"/>
              <w:rPr>
                <w:rFonts w:ascii="Times New Roman" w:eastAsia="仿宋" w:hAnsi="Times New Roman" w:cs="Times New Roman"/>
                <w:color w:val="auto"/>
                <w:sz w:val="20"/>
                <w:szCs w:val="20"/>
              </w:rPr>
            </w:pPr>
            <w:r>
              <w:rPr>
                <w:rFonts w:ascii="Times New Roman" w:eastAsia="仿宋" w:hAnsi="Times New Roman" w:cs="Times New Roman"/>
                <w:color w:val="auto"/>
                <w:spacing w:val="4"/>
                <w:sz w:val="20"/>
                <w:szCs w:val="20"/>
              </w:rPr>
              <w:t>名称</w:t>
            </w:r>
          </w:p>
        </w:tc>
        <w:tc>
          <w:tcPr>
            <w:tcW w:w="1504" w:type="dxa"/>
            <w:vAlign w:val="center"/>
          </w:tcPr>
          <w:p w:rsidR="005244CB" w:rsidRDefault="00DC494A">
            <w:pPr>
              <w:widowControl w:val="0"/>
              <w:kinsoku/>
              <w:snapToGrid/>
              <w:jc w:val="center"/>
              <w:rPr>
                <w:rFonts w:ascii="Times New Roman" w:eastAsia="仿宋" w:hAnsi="Times New Roman" w:cs="Times New Roman"/>
                <w:color w:val="auto"/>
              </w:rPr>
            </w:pPr>
            <w:r>
              <w:rPr>
                <w:rFonts w:ascii="Times New Roman" w:eastAsia="仿宋" w:hAnsi="Times New Roman" w:cs="Times New Roman"/>
                <w:color w:val="auto"/>
                <w:spacing w:val="-4"/>
              </w:rPr>
              <w:t>参</w:t>
            </w:r>
            <w:r>
              <w:rPr>
                <w:rFonts w:ascii="Times New Roman" w:eastAsia="仿宋" w:hAnsi="Times New Roman" w:cs="Times New Roman"/>
                <w:color w:val="auto"/>
                <w:spacing w:val="-2"/>
              </w:rPr>
              <w:t>赛作品名称</w:t>
            </w:r>
          </w:p>
        </w:tc>
        <w:tc>
          <w:tcPr>
            <w:tcW w:w="1159" w:type="dxa"/>
            <w:vAlign w:val="center"/>
          </w:tcPr>
          <w:p w:rsidR="005244CB" w:rsidRDefault="00DC494A">
            <w:pPr>
              <w:widowControl w:val="0"/>
              <w:kinsoku/>
              <w:snapToGrid/>
              <w:jc w:val="center"/>
              <w:rPr>
                <w:rFonts w:ascii="Times New Roman" w:eastAsia="仿宋" w:hAnsi="Times New Roman" w:cs="Times New Roman"/>
                <w:color w:val="auto"/>
              </w:rPr>
            </w:pPr>
            <w:r>
              <w:rPr>
                <w:rFonts w:ascii="Times New Roman" w:eastAsia="仿宋" w:hAnsi="Times New Roman" w:cs="Times New Roman"/>
                <w:color w:val="auto"/>
                <w:spacing w:val="-9"/>
              </w:rPr>
              <w:t>团</w:t>
            </w:r>
            <w:r>
              <w:rPr>
                <w:rFonts w:ascii="Times New Roman" w:eastAsia="仿宋" w:hAnsi="Times New Roman" w:cs="Times New Roman"/>
                <w:color w:val="auto"/>
                <w:spacing w:val="-8"/>
              </w:rPr>
              <w:t>队成员</w:t>
            </w:r>
          </w:p>
        </w:tc>
        <w:tc>
          <w:tcPr>
            <w:tcW w:w="1109" w:type="dxa"/>
            <w:vAlign w:val="center"/>
          </w:tcPr>
          <w:p w:rsidR="005244CB" w:rsidRDefault="00DC494A">
            <w:pPr>
              <w:widowControl w:val="0"/>
              <w:kinsoku/>
              <w:snapToGrid/>
              <w:jc w:val="center"/>
              <w:rPr>
                <w:rFonts w:ascii="Times New Roman" w:eastAsia="仿宋" w:hAnsi="Times New Roman" w:cs="Times New Roman"/>
                <w:color w:val="auto"/>
              </w:rPr>
            </w:pPr>
            <w:r>
              <w:rPr>
                <w:rFonts w:ascii="Times New Roman" w:eastAsia="仿宋" w:hAnsi="Times New Roman" w:cs="Times New Roman"/>
                <w:color w:val="auto"/>
                <w:spacing w:val="-5"/>
              </w:rPr>
              <w:t>第一导师</w:t>
            </w:r>
          </w:p>
        </w:tc>
        <w:tc>
          <w:tcPr>
            <w:tcW w:w="1115" w:type="dxa"/>
            <w:vAlign w:val="center"/>
          </w:tcPr>
          <w:p w:rsidR="005244CB" w:rsidRDefault="00DC494A">
            <w:pPr>
              <w:widowControl w:val="0"/>
              <w:kinsoku/>
              <w:snapToGrid/>
              <w:jc w:val="center"/>
              <w:rPr>
                <w:rFonts w:ascii="Times New Roman" w:eastAsia="仿宋" w:hAnsi="Times New Roman" w:cs="Times New Roman"/>
                <w:color w:val="auto"/>
                <w:spacing w:val="-5"/>
              </w:rPr>
            </w:pPr>
            <w:r>
              <w:rPr>
                <w:rFonts w:ascii="Times New Roman" w:eastAsia="仿宋" w:hAnsi="Times New Roman" w:cs="Times New Roman"/>
                <w:color w:val="auto"/>
                <w:spacing w:val="-6"/>
              </w:rPr>
              <w:t>第</w:t>
            </w:r>
            <w:r>
              <w:rPr>
                <w:rFonts w:ascii="Times New Roman" w:eastAsia="仿宋" w:hAnsi="Times New Roman" w:cs="Times New Roman"/>
                <w:color w:val="auto"/>
                <w:spacing w:val="-5"/>
              </w:rPr>
              <w:t>一导师</w:t>
            </w:r>
          </w:p>
          <w:p w:rsidR="005244CB" w:rsidRDefault="00DC494A">
            <w:pPr>
              <w:widowControl w:val="0"/>
              <w:kinsoku/>
              <w:snapToGrid/>
              <w:jc w:val="center"/>
              <w:rPr>
                <w:rFonts w:ascii="Times New Roman" w:eastAsia="仿宋" w:hAnsi="Times New Roman" w:cs="Times New Roman"/>
                <w:color w:val="auto"/>
              </w:rPr>
            </w:pPr>
            <w:r>
              <w:rPr>
                <w:rFonts w:ascii="Times New Roman" w:eastAsia="仿宋" w:hAnsi="Times New Roman" w:cs="Times New Roman"/>
                <w:color w:val="auto"/>
                <w:spacing w:val="-4"/>
              </w:rPr>
              <w:t>联</w:t>
            </w:r>
            <w:r>
              <w:rPr>
                <w:rFonts w:ascii="Times New Roman" w:eastAsia="仿宋" w:hAnsi="Times New Roman" w:cs="Times New Roman"/>
                <w:color w:val="auto"/>
                <w:spacing w:val="-2"/>
              </w:rPr>
              <w:t>系方式</w:t>
            </w:r>
          </w:p>
        </w:tc>
      </w:tr>
      <w:tr w:rsidR="005244CB">
        <w:trPr>
          <w:trHeight w:val="1423"/>
        </w:trPr>
        <w:tc>
          <w:tcPr>
            <w:tcW w:w="712" w:type="dxa"/>
            <w:vAlign w:val="center"/>
          </w:tcPr>
          <w:p w:rsidR="005244CB" w:rsidRDefault="00DC494A">
            <w:pPr>
              <w:widowControl w:val="0"/>
              <w:kinsoku/>
              <w:spacing w:before="68" w:line="180" w:lineRule="auto"/>
              <w:jc w:val="center"/>
              <w:rPr>
                <w:rFonts w:ascii="Times New Roman" w:eastAsia="仿宋" w:hAnsi="Times New Roman" w:cs="Times New Roman"/>
                <w:color w:val="auto"/>
              </w:rPr>
            </w:pPr>
            <w:r>
              <w:rPr>
                <w:rFonts w:ascii="Times New Roman" w:eastAsia="仿宋" w:hAnsi="Times New Roman" w:cs="Times New Roman"/>
                <w:color w:val="auto"/>
              </w:rPr>
              <w:t>1</w:t>
            </w:r>
          </w:p>
        </w:tc>
        <w:tc>
          <w:tcPr>
            <w:tcW w:w="2052" w:type="dxa"/>
          </w:tcPr>
          <w:p w:rsidR="005244CB" w:rsidRDefault="005244CB">
            <w:pPr>
              <w:widowControl w:val="0"/>
              <w:kinsoku/>
              <w:jc w:val="both"/>
              <w:rPr>
                <w:rFonts w:ascii="Times New Roman" w:hAnsi="Times New Roman" w:cs="Times New Roman"/>
                <w:color w:val="auto"/>
              </w:rPr>
            </w:pPr>
          </w:p>
        </w:tc>
        <w:tc>
          <w:tcPr>
            <w:tcW w:w="1247" w:type="dxa"/>
          </w:tcPr>
          <w:p w:rsidR="005244CB" w:rsidRDefault="005244CB">
            <w:pPr>
              <w:widowControl w:val="0"/>
              <w:kinsoku/>
              <w:jc w:val="both"/>
              <w:rPr>
                <w:rFonts w:ascii="Times New Roman" w:hAnsi="Times New Roman" w:cs="Times New Roman"/>
                <w:color w:val="auto"/>
              </w:rPr>
            </w:pPr>
          </w:p>
        </w:tc>
        <w:tc>
          <w:tcPr>
            <w:tcW w:w="1504" w:type="dxa"/>
          </w:tcPr>
          <w:p w:rsidR="005244CB" w:rsidRDefault="005244CB">
            <w:pPr>
              <w:widowControl w:val="0"/>
              <w:kinsoku/>
              <w:jc w:val="both"/>
              <w:rPr>
                <w:rFonts w:ascii="Times New Roman" w:hAnsi="Times New Roman" w:cs="Times New Roman"/>
                <w:color w:val="auto"/>
              </w:rPr>
            </w:pPr>
          </w:p>
        </w:tc>
        <w:tc>
          <w:tcPr>
            <w:tcW w:w="1159" w:type="dxa"/>
          </w:tcPr>
          <w:p w:rsidR="005244CB" w:rsidRDefault="005244CB">
            <w:pPr>
              <w:widowControl w:val="0"/>
              <w:kinsoku/>
              <w:jc w:val="both"/>
              <w:rPr>
                <w:rFonts w:ascii="Times New Roman" w:hAnsi="Times New Roman" w:cs="Times New Roman"/>
                <w:color w:val="auto"/>
              </w:rPr>
            </w:pPr>
          </w:p>
        </w:tc>
        <w:tc>
          <w:tcPr>
            <w:tcW w:w="1109" w:type="dxa"/>
          </w:tcPr>
          <w:p w:rsidR="005244CB" w:rsidRDefault="005244CB">
            <w:pPr>
              <w:widowControl w:val="0"/>
              <w:kinsoku/>
              <w:jc w:val="both"/>
              <w:rPr>
                <w:rFonts w:ascii="Times New Roman" w:hAnsi="Times New Roman" w:cs="Times New Roman"/>
                <w:color w:val="auto"/>
              </w:rPr>
            </w:pPr>
          </w:p>
        </w:tc>
        <w:tc>
          <w:tcPr>
            <w:tcW w:w="1115" w:type="dxa"/>
          </w:tcPr>
          <w:p w:rsidR="005244CB" w:rsidRDefault="005244CB">
            <w:pPr>
              <w:widowControl w:val="0"/>
              <w:kinsoku/>
              <w:jc w:val="both"/>
              <w:rPr>
                <w:rFonts w:ascii="Times New Roman" w:hAnsi="Times New Roman" w:cs="Times New Roman"/>
                <w:color w:val="auto"/>
              </w:rPr>
            </w:pPr>
          </w:p>
        </w:tc>
      </w:tr>
      <w:tr w:rsidR="005244CB">
        <w:trPr>
          <w:trHeight w:val="1420"/>
        </w:trPr>
        <w:tc>
          <w:tcPr>
            <w:tcW w:w="712" w:type="dxa"/>
            <w:vAlign w:val="center"/>
          </w:tcPr>
          <w:p w:rsidR="005244CB" w:rsidRDefault="00DC494A">
            <w:pPr>
              <w:widowControl w:val="0"/>
              <w:kinsoku/>
              <w:spacing w:before="69" w:line="179" w:lineRule="auto"/>
              <w:jc w:val="center"/>
              <w:rPr>
                <w:rFonts w:ascii="Times New Roman" w:eastAsia="仿宋" w:hAnsi="Times New Roman" w:cs="Times New Roman"/>
                <w:color w:val="auto"/>
              </w:rPr>
            </w:pPr>
            <w:r>
              <w:rPr>
                <w:rFonts w:ascii="Times New Roman" w:eastAsia="仿宋" w:hAnsi="Times New Roman" w:cs="Times New Roman"/>
                <w:color w:val="auto"/>
              </w:rPr>
              <w:t>2</w:t>
            </w:r>
          </w:p>
        </w:tc>
        <w:tc>
          <w:tcPr>
            <w:tcW w:w="2052" w:type="dxa"/>
          </w:tcPr>
          <w:p w:rsidR="005244CB" w:rsidRDefault="005244CB">
            <w:pPr>
              <w:widowControl w:val="0"/>
              <w:kinsoku/>
              <w:jc w:val="both"/>
              <w:rPr>
                <w:rFonts w:ascii="Times New Roman" w:hAnsi="Times New Roman" w:cs="Times New Roman"/>
                <w:color w:val="auto"/>
              </w:rPr>
            </w:pPr>
          </w:p>
        </w:tc>
        <w:tc>
          <w:tcPr>
            <w:tcW w:w="1247" w:type="dxa"/>
          </w:tcPr>
          <w:p w:rsidR="005244CB" w:rsidRDefault="005244CB">
            <w:pPr>
              <w:widowControl w:val="0"/>
              <w:kinsoku/>
              <w:jc w:val="both"/>
              <w:rPr>
                <w:rFonts w:ascii="Times New Roman" w:hAnsi="Times New Roman" w:cs="Times New Roman"/>
                <w:color w:val="auto"/>
              </w:rPr>
            </w:pPr>
          </w:p>
        </w:tc>
        <w:tc>
          <w:tcPr>
            <w:tcW w:w="1504" w:type="dxa"/>
          </w:tcPr>
          <w:p w:rsidR="005244CB" w:rsidRDefault="005244CB">
            <w:pPr>
              <w:widowControl w:val="0"/>
              <w:kinsoku/>
              <w:jc w:val="both"/>
              <w:rPr>
                <w:rFonts w:ascii="Times New Roman" w:hAnsi="Times New Roman" w:cs="Times New Roman"/>
                <w:color w:val="auto"/>
              </w:rPr>
            </w:pPr>
          </w:p>
        </w:tc>
        <w:tc>
          <w:tcPr>
            <w:tcW w:w="1159" w:type="dxa"/>
          </w:tcPr>
          <w:p w:rsidR="005244CB" w:rsidRDefault="005244CB">
            <w:pPr>
              <w:widowControl w:val="0"/>
              <w:kinsoku/>
              <w:jc w:val="both"/>
              <w:rPr>
                <w:rFonts w:ascii="Times New Roman" w:hAnsi="Times New Roman" w:cs="Times New Roman"/>
                <w:color w:val="auto"/>
              </w:rPr>
            </w:pPr>
          </w:p>
        </w:tc>
        <w:tc>
          <w:tcPr>
            <w:tcW w:w="1109" w:type="dxa"/>
          </w:tcPr>
          <w:p w:rsidR="005244CB" w:rsidRDefault="005244CB">
            <w:pPr>
              <w:widowControl w:val="0"/>
              <w:kinsoku/>
              <w:jc w:val="both"/>
              <w:rPr>
                <w:rFonts w:ascii="Times New Roman" w:hAnsi="Times New Roman" w:cs="Times New Roman"/>
                <w:color w:val="auto"/>
              </w:rPr>
            </w:pPr>
          </w:p>
        </w:tc>
        <w:tc>
          <w:tcPr>
            <w:tcW w:w="1115" w:type="dxa"/>
          </w:tcPr>
          <w:p w:rsidR="005244CB" w:rsidRDefault="005244CB">
            <w:pPr>
              <w:widowControl w:val="0"/>
              <w:kinsoku/>
              <w:jc w:val="both"/>
              <w:rPr>
                <w:rFonts w:ascii="Times New Roman" w:hAnsi="Times New Roman" w:cs="Times New Roman"/>
                <w:color w:val="auto"/>
              </w:rPr>
            </w:pPr>
          </w:p>
        </w:tc>
      </w:tr>
      <w:tr w:rsidR="005244CB">
        <w:trPr>
          <w:trHeight w:val="1422"/>
        </w:trPr>
        <w:tc>
          <w:tcPr>
            <w:tcW w:w="712" w:type="dxa"/>
            <w:vAlign w:val="center"/>
          </w:tcPr>
          <w:p w:rsidR="005244CB" w:rsidRDefault="00DC494A">
            <w:pPr>
              <w:widowControl w:val="0"/>
              <w:kinsoku/>
              <w:spacing w:before="68" w:line="179" w:lineRule="auto"/>
              <w:jc w:val="center"/>
              <w:rPr>
                <w:rFonts w:ascii="Times New Roman" w:eastAsia="仿宋" w:hAnsi="Times New Roman" w:cs="Times New Roman"/>
                <w:color w:val="auto"/>
              </w:rPr>
            </w:pPr>
            <w:r>
              <w:rPr>
                <w:rFonts w:ascii="Times New Roman" w:eastAsia="仿宋" w:hAnsi="Times New Roman" w:cs="Times New Roman"/>
                <w:color w:val="auto"/>
              </w:rPr>
              <w:t>3</w:t>
            </w:r>
          </w:p>
        </w:tc>
        <w:tc>
          <w:tcPr>
            <w:tcW w:w="2052" w:type="dxa"/>
          </w:tcPr>
          <w:p w:rsidR="005244CB" w:rsidRDefault="005244CB">
            <w:pPr>
              <w:widowControl w:val="0"/>
              <w:kinsoku/>
              <w:jc w:val="both"/>
              <w:rPr>
                <w:rFonts w:ascii="Times New Roman" w:hAnsi="Times New Roman" w:cs="Times New Roman"/>
                <w:color w:val="auto"/>
              </w:rPr>
            </w:pPr>
          </w:p>
        </w:tc>
        <w:tc>
          <w:tcPr>
            <w:tcW w:w="1247" w:type="dxa"/>
          </w:tcPr>
          <w:p w:rsidR="005244CB" w:rsidRDefault="005244CB">
            <w:pPr>
              <w:widowControl w:val="0"/>
              <w:kinsoku/>
              <w:jc w:val="both"/>
              <w:rPr>
                <w:rFonts w:ascii="Times New Roman" w:hAnsi="Times New Roman" w:cs="Times New Roman"/>
                <w:color w:val="auto"/>
              </w:rPr>
            </w:pPr>
          </w:p>
        </w:tc>
        <w:tc>
          <w:tcPr>
            <w:tcW w:w="1504" w:type="dxa"/>
          </w:tcPr>
          <w:p w:rsidR="005244CB" w:rsidRDefault="005244CB">
            <w:pPr>
              <w:widowControl w:val="0"/>
              <w:kinsoku/>
              <w:jc w:val="both"/>
              <w:rPr>
                <w:rFonts w:ascii="Times New Roman" w:hAnsi="Times New Roman" w:cs="Times New Roman"/>
                <w:color w:val="auto"/>
              </w:rPr>
            </w:pPr>
          </w:p>
        </w:tc>
        <w:tc>
          <w:tcPr>
            <w:tcW w:w="1159" w:type="dxa"/>
          </w:tcPr>
          <w:p w:rsidR="005244CB" w:rsidRDefault="005244CB">
            <w:pPr>
              <w:widowControl w:val="0"/>
              <w:kinsoku/>
              <w:jc w:val="both"/>
              <w:rPr>
                <w:rFonts w:ascii="Times New Roman" w:hAnsi="Times New Roman" w:cs="Times New Roman"/>
                <w:color w:val="auto"/>
              </w:rPr>
            </w:pPr>
          </w:p>
        </w:tc>
        <w:tc>
          <w:tcPr>
            <w:tcW w:w="1109" w:type="dxa"/>
          </w:tcPr>
          <w:p w:rsidR="005244CB" w:rsidRDefault="005244CB">
            <w:pPr>
              <w:widowControl w:val="0"/>
              <w:kinsoku/>
              <w:jc w:val="both"/>
              <w:rPr>
                <w:rFonts w:ascii="Times New Roman" w:hAnsi="Times New Roman" w:cs="Times New Roman"/>
                <w:color w:val="auto"/>
              </w:rPr>
            </w:pPr>
          </w:p>
        </w:tc>
        <w:tc>
          <w:tcPr>
            <w:tcW w:w="1115" w:type="dxa"/>
          </w:tcPr>
          <w:p w:rsidR="005244CB" w:rsidRDefault="005244CB">
            <w:pPr>
              <w:widowControl w:val="0"/>
              <w:kinsoku/>
              <w:jc w:val="both"/>
              <w:rPr>
                <w:rFonts w:ascii="Times New Roman" w:hAnsi="Times New Roman" w:cs="Times New Roman"/>
                <w:color w:val="auto"/>
              </w:rPr>
            </w:pPr>
          </w:p>
        </w:tc>
      </w:tr>
      <w:tr w:rsidR="005244CB">
        <w:trPr>
          <w:trHeight w:val="1422"/>
        </w:trPr>
        <w:tc>
          <w:tcPr>
            <w:tcW w:w="712" w:type="dxa"/>
            <w:vAlign w:val="center"/>
          </w:tcPr>
          <w:p w:rsidR="005244CB" w:rsidRDefault="00DC494A">
            <w:pPr>
              <w:widowControl w:val="0"/>
              <w:kinsoku/>
              <w:spacing w:before="69" w:line="179" w:lineRule="auto"/>
              <w:jc w:val="center"/>
              <w:rPr>
                <w:rFonts w:ascii="Times New Roman" w:eastAsia="仿宋" w:hAnsi="Times New Roman" w:cs="Times New Roman"/>
                <w:color w:val="auto"/>
              </w:rPr>
            </w:pPr>
            <w:r>
              <w:rPr>
                <w:rFonts w:ascii="Times New Roman" w:eastAsia="仿宋" w:hAnsi="Times New Roman" w:cs="Times New Roman"/>
                <w:color w:val="auto"/>
              </w:rPr>
              <w:t>4</w:t>
            </w:r>
          </w:p>
        </w:tc>
        <w:tc>
          <w:tcPr>
            <w:tcW w:w="2052" w:type="dxa"/>
          </w:tcPr>
          <w:p w:rsidR="005244CB" w:rsidRDefault="005244CB">
            <w:pPr>
              <w:widowControl w:val="0"/>
              <w:kinsoku/>
              <w:jc w:val="both"/>
              <w:rPr>
                <w:rFonts w:ascii="Times New Roman" w:hAnsi="Times New Roman" w:cs="Times New Roman"/>
                <w:color w:val="auto"/>
              </w:rPr>
            </w:pPr>
          </w:p>
        </w:tc>
        <w:tc>
          <w:tcPr>
            <w:tcW w:w="1247" w:type="dxa"/>
          </w:tcPr>
          <w:p w:rsidR="005244CB" w:rsidRDefault="005244CB">
            <w:pPr>
              <w:widowControl w:val="0"/>
              <w:kinsoku/>
              <w:jc w:val="both"/>
              <w:rPr>
                <w:rFonts w:ascii="Times New Roman" w:hAnsi="Times New Roman" w:cs="Times New Roman"/>
                <w:color w:val="auto"/>
              </w:rPr>
            </w:pPr>
          </w:p>
        </w:tc>
        <w:tc>
          <w:tcPr>
            <w:tcW w:w="1504" w:type="dxa"/>
          </w:tcPr>
          <w:p w:rsidR="005244CB" w:rsidRDefault="005244CB">
            <w:pPr>
              <w:widowControl w:val="0"/>
              <w:kinsoku/>
              <w:jc w:val="both"/>
              <w:rPr>
                <w:rFonts w:ascii="Times New Roman" w:hAnsi="Times New Roman" w:cs="Times New Roman"/>
                <w:color w:val="auto"/>
              </w:rPr>
            </w:pPr>
          </w:p>
        </w:tc>
        <w:tc>
          <w:tcPr>
            <w:tcW w:w="1159" w:type="dxa"/>
          </w:tcPr>
          <w:p w:rsidR="005244CB" w:rsidRDefault="005244CB">
            <w:pPr>
              <w:widowControl w:val="0"/>
              <w:kinsoku/>
              <w:jc w:val="both"/>
              <w:rPr>
                <w:rFonts w:ascii="Times New Roman" w:hAnsi="Times New Roman" w:cs="Times New Roman"/>
                <w:color w:val="auto"/>
              </w:rPr>
            </w:pPr>
          </w:p>
        </w:tc>
        <w:tc>
          <w:tcPr>
            <w:tcW w:w="1109" w:type="dxa"/>
          </w:tcPr>
          <w:p w:rsidR="005244CB" w:rsidRDefault="005244CB">
            <w:pPr>
              <w:widowControl w:val="0"/>
              <w:kinsoku/>
              <w:jc w:val="both"/>
              <w:rPr>
                <w:rFonts w:ascii="Times New Roman" w:hAnsi="Times New Roman" w:cs="Times New Roman"/>
                <w:color w:val="auto"/>
              </w:rPr>
            </w:pPr>
          </w:p>
        </w:tc>
        <w:tc>
          <w:tcPr>
            <w:tcW w:w="1115" w:type="dxa"/>
          </w:tcPr>
          <w:p w:rsidR="005244CB" w:rsidRDefault="005244CB">
            <w:pPr>
              <w:widowControl w:val="0"/>
              <w:kinsoku/>
              <w:jc w:val="both"/>
              <w:rPr>
                <w:rFonts w:ascii="Times New Roman" w:hAnsi="Times New Roman" w:cs="Times New Roman"/>
                <w:color w:val="auto"/>
              </w:rPr>
            </w:pPr>
          </w:p>
        </w:tc>
      </w:tr>
      <w:tr w:rsidR="005244CB">
        <w:trPr>
          <w:trHeight w:val="1420"/>
        </w:trPr>
        <w:tc>
          <w:tcPr>
            <w:tcW w:w="712" w:type="dxa"/>
            <w:vAlign w:val="center"/>
          </w:tcPr>
          <w:p w:rsidR="005244CB" w:rsidRDefault="00DC494A">
            <w:pPr>
              <w:widowControl w:val="0"/>
              <w:kinsoku/>
              <w:spacing w:before="69" w:line="178" w:lineRule="auto"/>
              <w:jc w:val="center"/>
              <w:rPr>
                <w:rFonts w:ascii="Times New Roman" w:eastAsia="仿宋" w:hAnsi="Times New Roman" w:cs="Times New Roman"/>
                <w:color w:val="auto"/>
              </w:rPr>
            </w:pPr>
            <w:r>
              <w:rPr>
                <w:rFonts w:ascii="Times New Roman" w:eastAsia="仿宋" w:hAnsi="Times New Roman" w:cs="Times New Roman"/>
                <w:color w:val="auto"/>
              </w:rPr>
              <w:t>5</w:t>
            </w:r>
          </w:p>
        </w:tc>
        <w:tc>
          <w:tcPr>
            <w:tcW w:w="2052" w:type="dxa"/>
          </w:tcPr>
          <w:p w:rsidR="005244CB" w:rsidRDefault="005244CB">
            <w:pPr>
              <w:widowControl w:val="0"/>
              <w:kinsoku/>
              <w:jc w:val="both"/>
              <w:rPr>
                <w:rFonts w:ascii="Times New Roman" w:hAnsi="Times New Roman" w:cs="Times New Roman"/>
                <w:color w:val="auto"/>
              </w:rPr>
            </w:pPr>
          </w:p>
        </w:tc>
        <w:tc>
          <w:tcPr>
            <w:tcW w:w="1247" w:type="dxa"/>
          </w:tcPr>
          <w:p w:rsidR="005244CB" w:rsidRDefault="005244CB">
            <w:pPr>
              <w:widowControl w:val="0"/>
              <w:kinsoku/>
              <w:jc w:val="both"/>
              <w:rPr>
                <w:rFonts w:ascii="Times New Roman" w:hAnsi="Times New Roman" w:cs="Times New Roman"/>
                <w:color w:val="auto"/>
              </w:rPr>
            </w:pPr>
          </w:p>
        </w:tc>
        <w:tc>
          <w:tcPr>
            <w:tcW w:w="1504" w:type="dxa"/>
          </w:tcPr>
          <w:p w:rsidR="005244CB" w:rsidRDefault="005244CB">
            <w:pPr>
              <w:widowControl w:val="0"/>
              <w:kinsoku/>
              <w:jc w:val="both"/>
              <w:rPr>
                <w:rFonts w:ascii="Times New Roman" w:hAnsi="Times New Roman" w:cs="Times New Roman"/>
                <w:color w:val="auto"/>
              </w:rPr>
            </w:pPr>
          </w:p>
        </w:tc>
        <w:tc>
          <w:tcPr>
            <w:tcW w:w="1159" w:type="dxa"/>
          </w:tcPr>
          <w:p w:rsidR="005244CB" w:rsidRDefault="005244CB">
            <w:pPr>
              <w:widowControl w:val="0"/>
              <w:kinsoku/>
              <w:jc w:val="both"/>
              <w:rPr>
                <w:rFonts w:ascii="Times New Roman" w:hAnsi="Times New Roman" w:cs="Times New Roman"/>
                <w:color w:val="auto"/>
              </w:rPr>
            </w:pPr>
          </w:p>
        </w:tc>
        <w:tc>
          <w:tcPr>
            <w:tcW w:w="1109" w:type="dxa"/>
          </w:tcPr>
          <w:p w:rsidR="005244CB" w:rsidRDefault="005244CB">
            <w:pPr>
              <w:widowControl w:val="0"/>
              <w:kinsoku/>
              <w:jc w:val="both"/>
              <w:rPr>
                <w:rFonts w:ascii="Times New Roman" w:hAnsi="Times New Roman" w:cs="Times New Roman"/>
                <w:color w:val="auto"/>
              </w:rPr>
            </w:pPr>
          </w:p>
        </w:tc>
        <w:tc>
          <w:tcPr>
            <w:tcW w:w="1115" w:type="dxa"/>
          </w:tcPr>
          <w:p w:rsidR="005244CB" w:rsidRDefault="005244CB">
            <w:pPr>
              <w:widowControl w:val="0"/>
              <w:kinsoku/>
              <w:jc w:val="both"/>
              <w:rPr>
                <w:rFonts w:ascii="Times New Roman" w:hAnsi="Times New Roman" w:cs="Times New Roman"/>
                <w:color w:val="auto"/>
              </w:rPr>
            </w:pPr>
          </w:p>
        </w:tc>
      </w:tr>
      <w:tr w:rsidR="005244CB">
        <w:trPr>
          <w:trHeight w:val="1427"/>
        </w:trPr>
        <w:tc>
          <w:tcPr>
            <w:tcW w:w="712" w:type="dxa"/>
            <w:vAlign w:val="center"/>
          </w:tcPr>
          <w:p w:rsidR="005244CB" w:rsidRDefault="00DC494A">
            <w:pPr>
              <w:widowControl w:val="0"/>
              <w:kinsoku/>
              <w:spacing w:before="69" w:line="178" w:lineRule="auto"/>
              <w:jc w:val="center"/>
              <w:rPr>
                <w:rFonts w:ascii="Times New Roman" w:eastAsia="仿宋" w:hAnsi="Times New Roman" w:cs="Times New Roman"/>
                <w:color w:val="auto"/>
              </w:rPr>
            </w:pPr>
            <w:r>
              <w:rPr>
                <w:rFonts w:ascii="Times New Roman" w:eastAsia="仿宋" w:hAnsi="Times New Roman" w:cs="Times New Roman"/>
                <w:color w:val="auto"/>
              </w:rPr>
              <w:t>6</w:t>
            </w:r>
          </w:p>
        </w:tc>
        <w:tc>
          <w:tcPr>
            <w:tcW w:w="2052" w:type="dxa"/>
          </w:tcPr>
          <w:p w:rsidR="005244CB" w:rsidRDefault="005244CB">
            <w:pPr>
              <w:widowControl w:val="0"/>
              <w:kinsoku/>
              <w:spacing w:before="69" w:line="178" w:lineRule="auto"/>
              <w:jc w:val="center"/>
              <w:rPr>
                <w:rFonts w:ascii="Times New Roman" w:eastAsia="仿宋" w:hAnsi="Times New Roman" w:cs="Times New Roman"/>
                <w:color w:val="auto"/>
              </w:rPr>
            </w:pPr>
          </w:p>
        </w:tc>
        <w:tc>
          <w:tcPr>
            <w:tcW w:w="1247" w:type="dxa"/>
          </w:tcPr>
          <w:p w:rsidR="005244CB" w:rsidRDefault="005244CB">
            <w:pPr>
              <w:widowControl w:val="0"/>
              <w:kinsoku/>
              <w:jc w:val="both"/>
              <w:rPr>
                <w:rFonts w:ascii="Times New Roman" w:hAnsi="Times New Roman" w:cs="Times New Roman"/>
                <w:color w:val="auto"/>
              </w:rPr>
            </w:pPr>
          </w:p>
        </w:tc>
        <w:tc>
          <w:tcPr>
            <w:tcW w:w="1504" w:type="dxa"/>
          </w:tcPr>
          <w:p w:rsidR="005244CB" w:rsidRDefault="005244CB">
            <w:pPr>
              <w:widowControl w:val="0"/>
              <w:kinsoku/>
              <w:jc w:val="both"/>
              <w:rPr>
                <w:rFonts w:ascii="Times New Roman" w:hAnsi="Times New Roman" w:cs="Times New Roman"/>
                <w:color w:val="auto"/>
              </w:rPr>
            </w:pPr>
          </w:p>
        </w:tc>
        <w:tc>
          <w:tcPr>
            <w:tcW w:w="1159" w:type="dxa"/>
          </w:tcPr>
          <w:p w:rsidR="005244CB" w:rsidRDefault="005244CB">
            <w:pPr>
              <w:widowControl w:val="0"/>
              <w:kinsoku/>
              <w:jc w:val="both"/>
              <w:rPr>
                <w:rFonts w:ascii="Times New Roman" w:hAnsi="Times New Roman" w:cs="Times New Roman"/>
                <w:color w:val="auto"/>
              </w:rPr>
            </w:pPr>
          </w:p>
        </w:tc>
        <w:tc>
          <w:tcPr>
            <w:tcW w:w="1109" w:type="dxa"/>
          </w:tcPr>
          <w:p w:rsidR="005244CB" w:rsidRDefault="005244CB">
            <w:pPr>
              <w:widowControl w:val="0"/>
              <w:kinsoku/>
              <w:jc w:val="both"/>
              <w:rPr>
                <w:rFonts w:ascii="Times New Roman" w:hAnsi="Times New Roman" w:cs="Times New Roman"/>
                <w:color w:val="auto"/>
              </w:rPr>
            </w:pPr>
          </w:p>
        </w:tc>
        <w:tc>
          <w:tcPr>
            <w:tcW w:w="1115" w:type="dxa"/>
          </w:tcPr>
          <w:p w:rsidR="005244CB" w:rsidRDefault="005244CB">
            <w:pPr>
              <w:widowControl w:val="0"/>
              <w:kinsoku/>
              <w:jc w:val="both"/>
              <w:rPr>
                <w:rFonts w:ascii="Times New Roman" w:hAnsi="Times New Roman" w:cs="Times New Roman"/>
                <w:color w:val="auto"/>
              </w:rPr>
            </w:pPr>
          </w:p>
        </w:tc>
      </w:tr>
    </w:tbl>
    <w:p w:rsidR="005244CB" w:rsidRDefault="005244CB">
      <w:pPr>
        <w:widowControl w:val="0"/>
        <w:kinsoku/>
        <w:spacing w:line="293" w:lineRule="auto"/>
        <w:jc w:val="both"/>
        <w:rPr>
          <w:rFonts w:ascii="Times New Roman" w:hAnsi="Times New Roman" w:cs="Times New Roman"/>
          <w:color w:val="auto"/>
        </w:rPr>
      </w:pPr>
    </w:p>
    <w:p w:rsidR="005244CB" w:rsidRDefault="00DC494A">
      <w:pPr>
        <w:widowControl w:val="0"/>
        <w:kinsoku/>
        <w:spacing w:before="69" w:line="217" w:lineRule="auto"/>
        <w:ind w:left="317"/>
        <w:jc w:val="both"/>
        <w:rPr>
          <w:rFonts w:ascii="Times New Roman" w:eastAsia="仿宋" w:hAnsi="Times New Roman" w:cs="Times New Roman"/>
          <w:color w:val="auto"/>
        </w:rPr>
      </w:pPr>
      <w:r>
        <w:rPr>
          <w:rFonts w:ascii="Times New Roman" w:eastAsia="仿宋" w:hAnsi="Times New Roman" w:cs="Times New Roman"/>
          <w:color w:val="auto"/>
          <w:spacing w:val="-8"/>
        </w:rPr>
        <w:t>注</w:t>
      </w:r>
      <w:r>
        <w:rPr>
          <w:rFonts w:ascii="Times New Roman" w:eastAsia="仿宋" w:hAnsi="Times New Roman" w:cs="Times New Roman"/>
          <w:color w:val="auto"/>
          <w:spacing w:val="-7"/>
        </w:rPr>
        <w:t>：每个参赛队请提供报名汇总</w:t>
      </w:r>
      <w:proofErr w:type="gramStart"/>
      <w:r>
        <w:rPr>
          <w:rFonts w:ascii="Times New Roman" w:eastAsia="仿宋" w:hAnsi="Times New Roman" w:cs="Times New Roman"/>
          <w:color w:val="auto"/>
          <w:spacing w:val="-7"/>
        </w:rPr>
        <w:t>表电子稿</w:t>
      </w:r>
      <w:proofErr w:type="gramEnd"/>
      <w:r>
        <w:rPr>
          <w:rFonts w:ascii="Times New Roman" w:eastAsia="仿宋" w:hAnsi="Times New Roman" w:cs="Times New Roman"/>
          <w:color w:val="auto"/>
          <w:spacing w:val="-7"/>
        </w:rPr>
        <w:t xml:space="preserve"> 1 </w:t>
      </w:r>
      <w:r>
        <w:rPr>
          <w:rFonts w:ascii="Times New Roman" w:eastAsia="仿宋" w:hAnsi="Times New Roman" w:cs="Times New Roman"/>
          <w:color w:val="auto"/>
          <w:spacing w:val="-7"/>
        </w:rPr>
        <w:t>份，盖章</w:t>
      </w:r>
      <w:r>
        <w:rPr>
          <w:rFonts w:ascii="Times New Roman" w:eastAsia="仿宋" w:hAnsi="Times New Roman" w:cs="Times New Roman" w:hint="eastAsia"/>
          <w:color w:val="auto"/>
          <w:spacing w:val="-7"/>
        </w:rPr>
        <w:t>纸质</w:t>
      </w:r>
      <w:r>
        <w:rPr>
          <w:rFonts w:ascii="Times New Roman" w:eastAsia="仿宋" w:hAnsi="Times New Roman" w:cs="Times New Roman"/>
          <w:color w:val="auto"/>
          <w:spacing w:val="-7"/>
        </w:rPr>
        <w:t>稿</w:t>
      </w:r>
      <w:r>
        <w:rPr>
          <w:rFonts w:ascii="Times New Roman" w:eastAsia="仿宋" w:hAnsi="Times New Roman" w:cs="Times New Roman"/>
          <w:color w:val="auto"/>
          <w:spacing w:val="-7"/>
        </w:rPr>
        <w:t xml:space="preserve"> 1 </w:t>
      </w:r>
      <w:r>
        <w:rPr>
          <w:rFonts w:ascii="Times New Roman" w:eastAsia="仿宋" w:hAnsi="Times New Roman" w:cs="Times New Roman"/>
          <w:color w:val="auto"/>
          <w:spacing w:val="-7"/>
        </w:rPr>
        <w:t>份。</w:t>
      </w:r>
    </w:p>
    <w:p w:rsidR="005244CB" w:rsidRDefault="005244CB">
      <w:pPr>
        <w:widowControl w:val="0"/>
        <w:kinsoku/>
        <w:jc w:val="both"/>
        <w:rPr>
          <w:rFonts w:ascii="Times New Roman" w:hAnsi="Times New Roman" w:cs="Times New Roman"/>
          <w:color w:val="auto"/>
        </w:rPr>
      </w:pPr>
    </w:p>
    <w:p w:rsidR="005244CB" w:rsidRDefault="005244CB">
      <w:pPr>
        <w:pStyle w:val="a0"/>
        <w:sectPr w:rsidR="005244CB">
          <w:pgSz w:w="11907" w:h="16839"/>
          <w:pgMar w:top="1429" w:right="1587" w:bottom="1134" w:left="1587" w:header="0" w:footer="850" w:gutter="0"/>
          <w:cols w:space="720"/>
        </w:sectPr>
      </w:pPr>
    </w:p>
    <w:p w:rsidR="005244CB" w:rsidRDefault="00DC494A">
      <w:pPr>
        <w:widowControl w:val="0"/>
        <w:kinsoku/>
        <w:spacing w:before="230" w:line="195" w:lineRule="auto"/>
        <w:ind w:left="644"/>
        <w:jc w:val="both"/>
        <w:rPr>
          <w:rFonts w:ascii="Times New Roman" w:eastAsia="微软雅黑" w:hAnsi="Times New Roman" w:cs="Times New Roman"/>
          <w:color w:val="auto"/>
          <w:sz w:val="28"/>
          <w:szCs w:val="28"/>
        </w:rPr>
      </w:pPr>
      <w:r>
        <w:rPr>
          <w:rFonts w:ascii="Times New Roman" w:eastAsia="微软雅黑" w:hAnsi="Times New Roman" w:cs="Times New Roman"/>
          <w:color w:val="auto"/>
          <w:spacing w:val="-6"/>
          <w:sz w:val="28"/>
          <w:szCs w:val="28"/>
        </w:rPr>
        <w:lastRenderedPageBreak/>
        <w:t>附件</w:t>
      </w:r>
      <w:r>
        <w:rPr>
          <w:rFonts w:ascii="Times New Roman" w:eastAsia="微软雅黑" w:hAnsi="Times New Roman" w:cs="Times New Roman"/>
          <w:color w:val="auto"/>
          <w:spacing w:val="-6"/>
          <w:sz w:val="28"/>
          <w:szCs w:val="28"/>
        </w:rPr>
        <w:t xml:space="preserve"> 4</w:t>
      </w:r>
      <w:r>
        <w:rPr>
          <w:rFonts w:ascii="Times New Roman" w:eastAsia="微软雅黑" w:hAnsi="Times New Roman" w:cs="Times New Roman"/>
          <w:color w:val="auto"/>
          <w:spacing w:val="-6"/>
          <w:sz w:val="28"/>
          <w:szCs w:val="28"/>
        </w:rPr>
        <w:t>：</w:t>
      </w:r>
      <w:r>
        <w:rPr>
          <w:rFonts w:ascii="Times New Roman" w:eastAsia="微软雅黑" w:hAnsi="Times New Roman" w:cs="Times New Roman"/>
          <w:color w:val="auto"/>
          <w:spacing w:val="-6"/>
          <w:sz w:val="28"/>
          <w:szCs w:val="28"/>
        </w:rPr>
        <w:br/>
      </w:r>
    </w:p>
    <w:p w:rsidR="005244CB" w:rsidRDefault="00DC494A">
      <w:pPr>
        <w:widowControl w:val="0"/>
        <w:kinsoku/>
        <w:spacing w:beforeLines="50" w:before="120" w:afterLines="50" w:after="120"/>
        <w:jc w:val="center"/>
        <w:rPr>
          <w:rFonts w:ascii="Times New Roman" w:eastAsia="方正大标宋简体" w:hAnsi="Times New Roman" w:cs="Times New Roman"/>
          <w:color w:val="auto"/>
          <w:spacing w:val="6"/>
          <w:sz w:val="36"/>
          <w:szCs w:val="36"/>
        </w:rPr>
      </w:pPr>
      <w:r>
        <w:rPr>
          <w:rFonts w:ascii="Times New Roman" w:eastAsia="方正大标宋简体" w:hAnsi="Times New Roman" w:cs="Times New Roman"/>
          <w:color w:val="auto"/>
          <w:spacing w:val="6"/>
          <w:sz w:val="36"/>
          <w:szCs w:val="36"/>
        </w:rPr>
        <w:t>2023</w:t>
      </w:r>
      <w:r>
        <w:rPr>
          <w:rFonts w:ascii="Times New Roman" w:eastAsia="方正大标宋简体" w:hAnsi="Times New Roman" w:cs="Times New Roman"/>
          <w:color w:val="auto"/>
          <w:spacing w:val="6"/>
          <w:sz w:val="36"/>
          <w:szCs w:val="36"/>
        </w:rPr>
        <w:t>年度湖南省酒店管理商业策划创意大赛评分标准</w:t>
      </w:r>
    </w:p>
    <w:p w:rsidR="005244CB" w:rsidRDefault="005244CB">
      <w:pPr>
        <w:widowControl w:val="0"/>
        <w:kinsoku/>
        <w:adjustRightInd/>
        <w:snapToGrid/>
        <w:spacing w:beforeLines="50" w:before="120" w:afterLines="50" w:after="120"/>
        <w:jc w:val="center"/>
        <w:rPr>
          <w:rFonts w:ascii="Times New Roman" w:eastAsia="黑体" w:hAnsi="Times New Roman" w:cs="Times New Roman"/>
          <w:color w:val="auto"/>
          <w:spacing w:val="6"/>
          <w:sz w:val="31"/>
          <w:szCs w:val="31"/>
        </w:rPr>
      </w:pPr>
    </w:p>
    <w:p w:rsidR="005244CB" w:rsidRDefault="00DC494A">
      <w:pPr>
        <w:widowControl w:val="0"/>
        <w:kinsoku/>
        <w:adjustRightInd/>
        <w:snapToGrid/>
        <w:spacing w:beforeLines="50" w:before="120" w:afterLines="50" w:after="120"/>
        <w:jc w:val="center"/>
        <w:rPr>
          <w:rFonts w:ascii="Times New Roman" w:eastAsia="黑体" w:hAnsi="Times New Roman" w:cs="Times New Roman"/>
          <w:color w:val="auto"/>
          <w:spacing w:val="6"/>
          <w:sz w:val="31"/>
          <w:szCs w:val="31"/>
        </w:rPr>
      </w:pPr>
      <w:r>
        <w:rPr>
          <w:rFonts w:ascii="Times New Roman" w:eastAsia="黑体" w:hAnsi="Times New Roman" w:cs="Times New Roman"/>
          <w:color w:val="auto"/>
          <w:spacing w:val="6"/>
          <w:sz w:val="31"/>
          <w:szCs w:val="31"/>
        </w:rPr>
        <w:t>表</w:t>
      </w:r>
      <w:r>
        <w:rPr>
          <w:rFonts w:ascii="Times New Roman" w:eastAsia="黑体" w:hAnsi="Times New Roman" w:cs="Times New Roman"/>
          <w:color w:val="auto"/>
          <w:spacing w:val="6"/>
          <w:sz w:val="31"/>
          <w:szCs w:val="31"/>
        </w:rPr>
        <w:t xml:space="preserve">1 </w:t>
      </w:r>
      <w:r>
        <w:rPr>
          <w:rFonts w:ascii="Times New Roman" w:eastAsia="黑体" w:hAnsi="Times New Roman" w:cs="Times New Roman"/>
          <w:color w:val="auto"/>
          <w:spacing w:val="6"/>
          <w:sz w:val="31"/>
          <w:szCs w:val="31"/>
        </w:rPr>
        <w:t>文本（</w:t>
      </w:r>
      <w:r>
        <w:rPr>
          <w:rFonts w:ascii="Times New Roman" w:eastAsia="黑体" w:hAnsi="Times New Roman" w:cs="Times New Roman"/>
          <w:color w:val="auto"/>
          <w:spacing w:val="6"/>
          <w:sz w:val="31"/>
          <w:szCs w:val="31"/>
        </w:rPr>
        <w:t>PDF</w:t>
      </w:r>
      <w:r>
        <w:rPr>
          <w:rFonts w:ascii="Times New Roman" w:eastAsia="黑体" w:hAnsi="Times New Roman" w:cs="Times New Roman"/>
          <w:color w:val="auto"/>
          <w:spacing w:val="6"/>
          <w:sz w:val="31"/>
          <w:szCs w:val="31"/>
        </w:rPr>
        <w:t>文本）具体评分标准</w:t>
      </w:r>
    </w:p>
    <w:tbl>
      <w:tblPr>
        <w:tblStyle w:val="TableNormal"/>
        <w:tblW w:w="5004"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4"/>
        <w:gridCol w:w="823"/>
        <w:gridCol w:w="4751"/>
        <w:gridCol w:w="912"/>
      </w:tblGrid>
      <w:tr w:rsidR="005244CB">
        <w:trPr>
          <w:trHeight w:val="584"/>
          <w:jc w:val="center"/>
        </w:trPr>
        <w:tc>
          <w:tcPr>
            <w:tcW w:w="1294" w:type="pct"/>
            <w:tcBorders>
              <w:tl2br w:val="nil"/>
              <w:tr2bl w:val="nil"/>
            </w:tcBorders>
            <w:shd w:val="clear" w:color="auto" w:fill="auto"/>
            <w:vAlign w:val="center"/>
          </w:tcPr>
          <w:p w:rsidR="005244CB" w:rsidRDefault="00DC494A">
            <w:pPr>
              <w:widowControl w:val="0"/>
              <w:kinsoku/>
              <w:jc w:val="center"/>
              <w:rPr>
                <w:rFonts w:ascii="Times New Roman" w:eastAsia="宋体" w:hAnsi="Times New Roman" w:cs="Times New Roman"/>
                <w:b/>
                <w:bCs/>
                <w:color w:val="auto"/>
                <w:spacing w:val="-1"/>
              </w:rPr>
            </w:pPr>
            <w:r>
              <w:rPr>
                <w:rFonts w:ascii="Times New Roman" w:eastAsia="宋体" w:hAnsi="Times New Roman" w:cs="Times New Roman"/>
                <w:b/>
                <w:bCs/>
                <w:color w:val="auto"/>
                <w:spacing w:val="-1"/>
              </w:rPr>
              <w:t>评分项</w:t>
            </w:r>
          </w:p>
        </w:tc>
        <w:tc>
          <w:tcPr>
            <w:tcW w:w="470" w:type="pct"/>
            <w:tcBorders>
              <w:tl2br w:val="nil"/>
              <w:tr2bl w:val="nil"/>
            </w:tcBorders>
            <w:shd w:val="clear" w:color="auto" w:fill="auto"/>
            <w:vAlign w:val="center"/>
          </w:tcPr>
          <w:p w:rsidR="005244CB" w:rsidRDefault="00DC494A">
            <w:pPr>
              <w:widowControl w:val="0"/>
              <w:kinsoku/>
              <w:jc w:val="center"/>
              <w:rPr>
                <w:rFonts w:ascii="Times New Roman" w:eastAsia="宋体" w:hAnsi="Times New Roman" w:cs="Times New Roman"/>
                <w:b/>
                <w:bCs/>
                <w:color w:val="auto"/>
                <w:spacing w:val="-2"/>
              </w:rPr>
            </w:pPr>
            <w:r>
              <w:rPr>
                <w:rFonts w:ascii="Times New Roman" w:eastAsia="宋体" w:hAnsi="Times New Roman" w:cs="Times New Roman"/>
                <w:b/>
                <w:bCs/>
                <w:color w:val="auto"/>
                <w:spacing w:val="-2"/>
              </w:rPr>
              <w:t>权</w:t>
            </w:r>
            <w:r>
              <w:rPr>
                <w:rFonts w:ascii="Times New Roman" w:eastAsia="宋体" w:hAnsi="Times New Roman" w:cs="Times New Roman"/>
                <w:b/>
                <w:bCs/>
                <w:color w:val="auto"/>
                <w:spacing w:val="-1"/>
              </w:rPr>
              <w:t>重</w:t>
            </w:r>
          </w:p>
        </w:tc>
        <w:tc>
          <w:tcPr>
            <w:tcW w:w="2714" w:type="pct"/>
            <w:tcBorders>
              <w:tl2br w:val="nil"/>
              <w:tr2bl w:val="nil"/>
            </w:tcBorders>
            <w:shd w:val="clear" w:color="auto" w:fill="auto"/>
            <w:vAlign w:val="center"/>
          </w:tcPr>
          <w:p w:rsidR="005244CB" w:rsidRDefault="00DC494A">
            <w:pPr>
              <w:widowControl w:val="0"/>
              <w:kinsoku/>
              <w:jc w:val="center"/>
              <w:rPr>
                <w:rFonts w:ascii="Times New Roman" w:eastAsia="宋体" w:hAnsi="Times New Roman" w:cs="Times New Roman"/>
                <w:b/>
                <w:bCs/>
                <w:color w:val="auto"/>
                <w:spacing w:val="-3"/>
              </w:rPr>
            </w:pPr>
            <w:r>
              <w:rPr>
                <w:rFonts w:ascii="Times New Roman" w:eastAsia="宋体" w:hAnsi="Times New Roman" w:cs="Times New Roman"/>
                <w:b/>
                <w:bCs/>
                <w:color w:val="auto"/>
                <w:spacing w:val="-3"/>
              </w:rPr>
              <w:t>具</w:t>
            </w:r>
            <w:r>
              <w:rPr>
                <w:rFonts w:ascii="Times New Roman" w:eastAsia="宋体" w:hAnsi="Times New Roman" w:cs="Times New Roman"/>
                <w:b/>
                <w:bCs/>
                <w:color w:val="auto"/>
                <w:spacing w:val="-2"/>
              </w:rPr>
              <w:t>体要求</w:t>
            </w:r>
          </w:p>
        </w:tc>
        <w:tc>
          <w:tcPr>
            <w:tcW w:w="521" w:type="pct"/>
            <w:tcBorders>
              <w:tl2br w:val="nil"/>
              <w:tr2bl w:val="nil"/>
            </w:tcBorders>
            <w:shd w:val="clear" w:color="auto" w:fill="auto"/>
            <w:vAlign w:val="center"/>
          </w:tcPr>
          <w:p w:rsidR="005244CB" w:rsidRDefault="00DC494A">
            <w:pPr>
              <w:widowControl w:val="0"/>
              <w:kinsoku/>
              <w:jc w:val="center"/>
              <w:rPr>
                <w:rFonts w:ascii="Times New Roman" w:eastAsia="宋体" w:hAnsi="Times New Roman" w:cs="Times New Roman"/>
                <w:b/>
                <w:bCs/>
                <w:color w:val="auto"/>
                <w:spacing w:val="-2"/>
              </w:rPr>
            </w:pPr>
            <w:r>
              <w:rPr>
                <w:rFonts w:ascii="Times New Roman" w:eastAsia="宋体" w:hAnsi="Times New Roman" w:cs="Times New Roman"/>
                <w:b/>
                <w:bCs/>
                <w:color w:val="auto"/>
                <w:spacing w:val="-2"/>
              </w:rPr>
              <w:t>得分</w:t>
            </w:r>
          </w:p>
        </w:tc>
      </w:tr>
      <w:tr w:rsidR="005244CB">
        <w:trPr>
          <w:trHeight w:val="1854"/>
          <w:jc w:val="center"/>
        </w:trPr>
        <w:tc>
          <w:tcPr>
            <w:tcW w:w="1294" w:type="pct"/>
            <w:tcBorders>
              <w:tl2br w:val="nil"/>
              <w:tr2bl w:val="nil"/>
            </w:tcBorders>
            <w:shd w:val="clear" w:color="auto" w:fill="auto"/>
            <w:vAlign w:val="center"/>
          </w:tcPr>
          <w:p w:rsidR="005244CB" w:rsidRDefault="00DC494A">
            <w:pPr>
              <w:widowControl w:val="0"/>
              <w:kinsoku/>
              <w:ind w:leftChars="50" w:left="105" w:rightChars="50" w:right="105"/>
              <w:jc w:val="both"/>
              <w:rPr>
                <w:rFonts w:ascii="Times New Roman" w:eastAsia="宋体" w:hAnsi="Times New Roman" w:cs="Times New Roman"/>
                <w:color w:val="auto"/>
                <w:spacing w:val="-1"/>
              </w:rPr>
            </w:pPr>
            <w:r>
              <w:rPr>
                <w:rFonts w:ascii="Times New Roman" w:eastAsia="宋体" w:hAnsi="Times New Roman" w:cs="Times New Roman"/>
                <w:color w:val="auto"/>
                <w:spacing w:val="-1"/>
              </w:rPr>
              <w:t>1</w:t>
            </w:r>
            <w:r>
              <w:rPr>
                <w:rFonts w:ascii="Times New Roman" w:eastAsia="宋体" w:hAnsi="Times New Roman" w:cs="Times New Roman"/>
                <w:color w:val="auto"/>
                <w:spacing w:val="-1"/>
              </w:rPr>
              <w:t>、文本内容的逻辑性</w:t>
            </w:r>
          </w:p>
        </w:tc>
        <w:tc>
          <w:tcPr>
            <w:tcW w:w="470" w:type="pct"/>
            <w:tcBorders>
              <w:tl2br w:val="nil"/>
              <w:tr2bl w:val="nil"/>
            </w:tcBorders>
            <w:shd w:val="clear" w:color="auto" w:fill="auto"/>
            <w:vAlign w:val="center"/>
          </w:tcPr>
          <w:p w:rsidR="005244CB" w:rsidRDefault="00DC494A">
            <w:pPr>
              <w:widowControl w:val="0"/>
              <w:kinsoku/>
              <w:jc w:val="center"/>
              <w:rPr>
                <w:rFonts w:ascii="Times New Roman" w:eastAsia="宋体" w:hAnsi="Times New Roman" w:cs="Times New Roman"/>
                <w:color w:val="auto"/>
              </w:rPr>
            </w:pPr>
            <w:r>
              <w:rPr>
                <w:rFonts w:ascii="Times New Roman" w:eastAsia="宋体" w:hAnsi="Times New Roman" w:cs="Times New Roman"/>
                <w:color w:val="auto"/>
                <w:spacing w:val="-14"/>
              </w:rPr>
              <w:t>3</w:t>
            </w:r>
            <w:r>
              <w:rPr>
                <w:rFonts w:ascii="Times New Roman" w:eastAsia="宋体" w:hAnsi="Times New Roman" w:cs="Times New Roman"/>
                <w:color w:val="auto"/>
                <w:spacing w:val="-13"/>
              </w:rPr>
              <w:t>0</w:t>
            </w:r>
            <w:r>
              <w:rPr>
                <w:rFonts w:ascii="Times New Roman" w:eastAsia="宋体" w:hAnsi="Times New Roman" w:cs="Times New Roman"/>
                <w:color w:val="auto"/>
                <w:spacing w:val="-13"/>
              </w:rPr>
              <w:t>分</w:t>
            </w:r>
          </w:p>
        </w:tc>
        <w:tc>
          <w:tcPr>
            <w:tcW w:w="2714" w:type="pct"/>
            <w:tcBorders>
              <w:tl2br w:val="nil"/>
              <w:tr2bl w:val="nil"/>
            </w:tcBorders>
            <w:shd w:val="clear" w:color="auto" w:fill="auto"/>
            <w:vAlign w:val="center"/>
          </w:tcPr>
          <w:p w:rsidR="005244CB" w:rsidRDefault="00DC494A">
            <w:pPr>
              <w:widowControl w:val="0"/>
              <w:kinsoku/>
              <w:ind w:leftChars="50" w:left="105" w:rightChars="50" w:right="105"/>
              <w:jc w:val="both"/>
              <w:rPr>
                <w:rFonts w:ascii="Times New Roman" w:eastAsia="宋体" w:hAnsi="Times New Roman" w:cs="Times New Roman"/>
                <w:color w:val="auto"/>
                <w:spacing w:val="-1"/>
              </w:rPr>
            </w:pPr>
            <w:r>
              <w:rPr>
                <w:rFonts w:ascii="Times New Roman" w:eastAsia="宋体" w:hAnsi="Times New Roman" w:cs="Times New Roman"/>
                <w:color w:val="auto"/>
                <w:spacing w:val="-1"/>
              </w:rPr>
              <w:t>调研充分，定位精准，内容设计主题突出，内容分析有</w:t>
            </w:r>
            <w:r>
              <w:rPr>
                <w:rFonts w:ascii="Times New Roman" w:eastAsia="宋体" w:hAnsi="Times New Roman" w:cs="Times New Roman" w:hint="eastAsia"/>
                <w:color w:val="auto"/>
                <w:spacing w:val="-1"/>
              </w:rPr>
              <w:t>详实</w:t>
            </w:r>
            <w:r>
              <w:rPr>
                <w:rFonts w:ascii="Times New Roman" w:eastAsia="宋体" w:hAnsi="Times New Roman" w:cs="Times New Roman"/>
                <w:color w:val="auto"/>
                <w:spacing w:val="-1"/>
              </w:rPr>
              <w:t>资料或数据支撑，分析过程逻辑清晰，突出酒店管理专业知识的合理应用，并符合民宿行业</w:t>
            </w:r>
            <w:proofErr w:type="gramStart"/>
            <w:r>
              <w:rPr>
                <w:rFonts w:ascii="Times New Roman" w:eastAsia="宋体" w:hAnsi="Times New Roman" w:cs="Times New Roman"/>
                <w:color w:val="auto"/>
                <w:spacing w:val="-1"/>
              </w:rPr>
              <w:t>业</w:t>
            </w:r>
            <w:proofErr w:type="gramEnd"/>
            <w:r>
              <w:rPr>
                <w:rFonts w:ascii="Times New Roman" w:eastAsia="宋体" w:hAnsi="Times New Roman" w:cs="Times New Roman"/>
                <w:color w:val="auto"/>
                <w:spacing w:val="-1"/>
              </w:rPr>
              <w:t>态的实际情况，分析结论应科学合理。</w:t>
            </w:r>
          </w:p>
        </w:tc>
        <w:tc>
          <w:tcPr>
            <w:tcW w:w="521" w:type="pct"/>
            <w:tcBorders>
              <w:tl2br w:val="nil"/>
              <w:tr2bl w:val="nil"/>
            </w:tcBorders>
            <w:shd w:val="clear" w:color="auto" w:fill="auto"/>
          </w:tcPr>
          <w:p w:rsidR="005244CB" w:rsidRDefault="005244CB">
            <w:pPr>
              <w:widowControl w:val="0"/>
              <w:kinsoku/>
              <w:jc w:val="center"/>
              <w:rPr>
                <w:rFonts w:ascii="Times New Roman" w:hAnsi="Times New Roman" w:cs="Times New Roman"/>
                <w:color w:val="auto"/>
              </w:rPr>
            </w:pPr>
          </w:p>
        </w:tc>
      </w:tr>
      <w:tr w:rsidR="005244CB">
        <w:trPr>
          <w:trHeight w:val="940"/>
          <w:jc w:val="center"/>
        </w:trPr>
        <w:tc>
          <w:tcPr>
            <w:tcW w:w="1294" w:type="pct"/>
            <w:tcBorders>
              <w:tl2br w:val="nil"/>
              <w:tr2bl w:val="nil"/>
            </w:tcBorders>
            <w:shd w:val="clear" w:color="auto" w:fill="auto"/>
            <w:vAlign w:val="center"/>
          </w:tcPr>
          <w:p w:rsidR="005244CB" w:rsidRDefault="00DC494A">
            <w:pPr>
              <w:widowControl w:val="0"/>
              <w:kinsoku/>
              <w:ind w:leftChars="50" w:left="105" w:rightChars="50" w:right="105"/>
              <w:jc w:val="both"/>
              <w:rPr>
                <w:rFonts w:ascii="Times New Roman" w:eastAsia="宋体" w:hAnsi="Times New Roman" w:cs="Times New Roman"/>
                <w:color w:val="auto"/>
                <w:spacing w:val="-1"/>
              </w:rPr>
            </w:pPr>
            <w:r>
              <w:rPr>
                <w:rFonts w:ascii="Times New Roman" w:eastAsia="宋体" w:hAnsi="Times New Roman" w:cs="Times New Roman"/>
                <w:color w:val="auto"/>
                <w:spacing w:val="-1"/>
              </w:rPr>
              <w:t>2</w:t>
            </w:r>
            <w:r>
              <w:rPr>
                <w:rFonts w:ascii="Times New Roman" w:eastAsia="宋体" w:hAnsi="Times New Roman" w:cs="Times New Roman"/>
                <w:color w:val="auto"/>
                <w:spacing w:val="-1"/>
              </w:rPr>
              <w:t>、文本策划的创意性</w:t>
            </w:r>
          </w:p>
        </w:tc>
        <w:tc>
          <w:tcPr>
            <w:tcW w:w="470" w:type="pct"/>
            <w:tcBorders>
              <w:tl2br w:val="nil"/>
              <w:tr2bl w:val="nil"/>
            </w:tcBorders>
            <w:shd w:val="clear" w:color="auto" w:fill="auto"/>
            <w:vAlign w:val="center"/>
          </w:tcPr>
          <w:p w:rsidR="005244CB" w:rsidRDefault="00DC494A">
            <w:pPr>
              <w:widowControl w:val="0"/>
              <w:kinsoku/>
              <w:jc w:val="center"/>
              <w:rPr>
                <w:rFonts w:ascii="Times New Roman" w:eastAsia="宋体" w:hAnsi="Times New Roman" w:cs="Times New Roman"/>
                <w:color w:val="auto"/>
              </w:rPr>
            </w:pPr>
            <w:r>
              <w:rPr>
                <w:rFonts w:ascii="Times New Roman" w:eastAsia="宋体" w:hAnsi="Times New Roman" w:cs="Times New Roman"/>
                <w:color w:val="auto"/>
                <w:spacing w:val="-15"/>
              </w:rPr>
              <w:t>2</w:t>
            </w:r>
            <w:r>
              <w:rPr>
                <w:rFonts w:ascii="Times New Roman" w:eastAsia="宋体" w:hAnsi="Times New Roman" w:cs="Times New Roman"/>
                <w:color w:val="auto"/>
                <w:spacing w:val="-12"/>
              </w:rPr>
              <w:t>0</w:t>
            </w:r>
            <w:r>
              <w:rPr>
                <w:rFonts w:ascii="Times New Roman" w:eastAsia="宋体" w:hAnsi="Times New Roman" w:cs="Times New Roman"/>
                <w:color w:val="auto"/>
                <w:spacing w:val="-12"/>
              </w:rPr>
              <w:t>分</w:t>
            </w:r>
          </w:p>
        </w:tc>
        <w:tc>
          <w:tcPr>
            <w:tcW w:w="2714" w:type="pct"/>
            <w:tcBorders>
              <w:tl2br w:val="nil"/>
              <w:tr2bl w:val="nil"/>
            </w:tcBorders>
            <w:shd w:val="clear" w:color="auto" w:fill="auto"/>
            <w:vAlign w:val="center"/>
          </w:tcPr>
          <w:p w:rsidR="005244CB" w:rsidRDefault="00DC494A">
            <w:pPr>
              <w:widowControl w:val="0"/>
              <w:kinsoku/>
              <w:ind w:leftChars="50" w:left="105" w:rightChars="50" w:right="105"/>
              <w:jc w:val="both"/>
              <w:rPr>
                <w:rFonts w:ascii="Times New Roman" w:eastAsia="宋体" w:hAnsi="Times New Roman" w:cs="Times New Roman"/>
                <w:color w:val="auto"/>
                <w:spacing w:val="-1"/>
              </w:rPr>
            </w:pPr>
            <w:r>
              <w:rPr>
                <w:rFonts w:ascii="Times New Roman" w:eastAsia="宋体" w:hAnsi="Times New Roman" w:cs="Times New Roman"/>
                <w:color w:val="auto"/>
                <w:spacing w:val="-1"/>
              </w:rPr>
              <w:t>文本的设计及策划应有一定的创意，方案应突出</w:t>
            </w:r>
            <w:r>
              <w:rPr>
                <w:rFonts w:ascii="Times New Roman" w:eastAsia="宋体" w:hAnsi="Times New Roman" w:cs="Times New Roman" w:hint="eastAsia"/>
                <w:color w:val="auto"/>
                <w:spacing w:val="-1"/>
              </w:rPr>
              <w:t>主题、</w:t>
            </w:r>
            <w:r>
              <w:rPr>
                <w:rFonts w:ascii="Times New Roman" w:eastAsia="宋体" w:hAnsi="Times New Roman" w:cs="Times New Roman"/>
                <w:color w:val="auto"/>
                <w:spacing w:val="-1"/>
              </w:rPr>
              <w:t>立意新颖、目</w:t>
            </w:r>
            <w:r>
              <w:rPr>
                <w:rFonts w:ascii="Times New Roman" w:eastAsia="宋体" w:hAnsi="Times New Roman" w:cs="Times New Roman" w:hint="eastAsia"/>
                <w:color w:val="auto"/>
                <w:spacing w:val="-1"/>
              </w:rPr>
              <w:t>标</w:t>
            </w:r>
            <w:r>
              <w:rPr>
                <w:rFonts w:ascii="Times New Roman" w:eastAsia="宋体" w:hAnsi="Times New Roman" w:cs="Times New Roman"/>
                <w:color w:val="auto"/>
                <w:spacing w:val="-1"/>
              </w:rPr>
              <w:t>明确、效果可衡量等方面。</w:t>
            </w:r>
          </w:p>
        </w:tc>
        <w:tc>
          <w:tcPr>
            <w:tcW w:w="521" w:type="pct"/>
            <w:tcBorders>
              <w:tl2br w:val="nil"/>
              <w:tr2bl w:val="nil"/>
            </w:tcBorders>
            <w:shd w:val="clear" w:color="auto" w:fill="auto"/>
          </w:tcPr>
          <w:p w:rsidR="005244CB" w:rsidRDefault="005244CB">
            <w:pPr>
              <w:widowControl w:val="0"/>
              <w:kinsoku/>
              <w:jc w:val="center"/>
              <w:rPr>
                <w:rFonts w:ascii="Times New Roman" w:hAnsi="Times New Roman" w:cs="Times New Roman"/>
                <w:color w:val="auto"/>
              </w:rPr>
            </w:pPr>
          </w:p>
        </w:tc>
      </w:tr>
      <w:tr w:rsidR="005244CB">
        <w:trPr>
          <w:trHeight w:val="940"/>
          <w:jc w:val="center"/>
        </w:trPr>
        <w:tc>
          <w:tcPr>
            <w:tcW w:w="1294" w:type="pct"/>
            <w:tcBorders>
              <w:tl2br w:val="nil"/>
              <w:tr2bl w:val="nil"/>
            </w:tcBorders>
            <w:shd w:val="clear" w:color="auto" w:fill="auto"/>
            <w:vAlign w:val="center"/>
          </w:tcPr>
          <w:p w:rsidR="005244CB" w:rsidRDefault="00DC494A">
            <w:pPr>
              <w:widowControl w:val="0"/>
              <w:kinsoku/>
              <w:ind w:leftChars="50" w:left="105" w:rightChars="50" w:right="105"/>
              <w:jc w:val="both"/>
              <w:rPr>
                <w:rFonts w:ascii="Times New Roman" w:eastAsia="宋体" w:hAnsi="Times New Roman" w:cs="Times New Roman"/>
                <w:color w:val="auto"/>
                <w:spacing w:val="-1"/>
              </w:rPr>
            </w:pPr>
            <w:r>
              <w:rPr>
                <w:rFonts w:ascii="Times New Roman" w:eastAsia="宋体" w:hAnsi="Times New Roman" w:cs="Times New Roman"/>
                <w:color w:val="auto"/>
                <w:spacing w:val="-1"/>
              </w:rPr>
              <w:t>3</w:t>
            </w:r>
            <w:r>
              <w:rPr>
                <w:rFonts w:ascii="Times New Roman" w:eastAsia="宋体" w:hAnsi="Times New Roman" w:cs="Times New Roman"/>
                <w:color w:val="auto"/>
                <w:spacing w:val="-1"/>
              </w:rPr>
              <w:t>、文本的完整性</w:t>
            </w:r>
          </w:p>
        </w:tc>
        <w:tc>
          <w:tcPr>
            <w:tcW w:w="470" w:type="pct"/>
            <w:tcBorders>
              <w:tl2br w:val="nil"/>
              <w:tr2bl w:val="nil"/>
            </w:tcBorders>
            <w:shd w:val="clear" w:color="auto" w:fill="auto"/>
            <w:vAlign w:val="center"/>
          </w:tcPr>
          <w:p w:rsidR="005244CB" w:rsidRDefault="00DC494A">
            <w:pPr>
              <w:widowControl w:val="0"/>
              <w:kinsoku/>
              <w:jc w:val="center"/>
              <w:rPr>
                <w:rFonts w:ascii="Times New Roman" w:eastAsia="宋体" w:hAnsi="Times New Roman" w:cs="Times New Roman"/>
                <w:color w:val="auto"/>
              </w:rPr>
            </w:pPr>
            <w:r>
              <w:rPr>
                <w:rFonts w:ascii="Times New Roman" w:eastAsia="宋体" w:hAnsi="Times New Roman" w:cs="Times New Roman"/>
                <w:color w:val="auto"/>
                <w:spacing w:val="-16"/>
              </w:rPr>
              <w:t>10</w:t>
            </w:r>
            <w:r>
              <w:rPr>
                <w:rFonts w:ascii="Times New Roman" w:eastAsia="宋体" w:hAnsi="Times New Roman" w:cs="Times New Roman"/>
                <w:color w:val="auto"/>
                <w:spacing w:val="-16"/>
              </w:rPr>
              <w:t>分</w:t>
            </w:r>
          </w:p>
        </w:tc>
        <w:tc>
          <w:tcPr>
            <w:tcW w:w="2714" w:type="pct"/>
            <w:tcBorders>
              <w:tl2br w:val="nil"/>
              <w:tr2bl w:val="nil"/>
            </w:tcBorders>
            <w:shd w:val="clear" w:color="auto" w:fill="auto"/>
            <w:vAlign w:val="center"/>
          </w:tcPr>
          <w:p w:rsidR="005244CB" w:rsidRDefault="00DC494A">
            <w:pPr>
              <w:widowControl w:val="0"/>
              <w:kinsoku/>
              <w:ind w:leftChars="50" w:left="105" w:rightChars="50" w:right="105"/>
              <w:jc w:val="both"/>
              <w:rPr>
                <w:rFonts w:ascii="Times New Roman" w:eastAsia="宋体" w:hAnsi="Times New Roman" w:cs="Times New Roman"/>
                <w:color w:val="auto"/>
                <w:spacing w:val="-1"/>
              </w:rPr>
            </w:pPr>
            <w:r>
              <w:rPr>
                <w:rFonts w:ascii="Times New Roman" w:eastAsia="宋体" w:hAnsi="Times New Roman" w:cs="Times New Roman"/>
                <w:color w:val="auto"/>
                <w:spacing w:val="-1"/>
              </w:rPr>
              <w:t>文本整体框架合理，内容完整，迎合市场需求，符合选择案例项目要求。</w:t>
            </w:r>
          </w:p>
        </w:tc>
        <w:tc>
          <w:tcPr>
            <w:tcW w:w="521" w:type="pct"/>
            <w:tcBorders>
              <w:tl2br w:val="nil"/>
              <w:tr2bl w:val="nil"/>
            </w:tcBorders>
            <w:shd w:val="clear" w:color="auto" w:fill="auto"/>
          </w:tcPr>
          <w:p w:rsidR="005244CB" w:rsidRDefault="005244CB">
            <w:pPr>
              <w:widowControl w:val="0"/>
              <w:kinsoku/>
              <w:jc w:val="center"/>
              <w:rPr>
                <w:rFonts w:ascii="Times New Roman" w:hAnsi="Times New Roman" w:cs="Times New Roman"/>
                <w:color w:val="auto"/>
              </w:rPr>
            </w:pPr>
          </w:p>
        </w:tc>
      </w:tr>
      <w:tr w:rsidR="005244CB">
        <w:trPr>
          <w:trHeight w:val="940"/>
          <w:jc w:val="center"/>
        </w:trPr>
        <w:tc>
          <w:tcPr>
            <w:tcW w:w="1294" w:type="pct"/>
            <w:tcBorders>
              <w:tl2br w:val="nil"/>
              <w:tr2bl w:val="nil"/>
            </w:tcBorders>
            <w:shd w:val="clear" w:color="auto" w:fill="auto"/>
            <w:vAlign w:val="center"/>
          </w:tcPr>
          <w:p w:rsidR="005244CB" w:rsidRDefault="00DC494A">
            <w:pPr>
              <w:widowControl w:val="0"/>
              <w:kinsoku/>
              <w:ind w:leftChars="50" w:left="105" w:rightChars="50" w:right="105"/>
              <w:jc w:val="both"/>
              <w:rPr>
                <w:rFonts w:ascii="Times New Roman" w:eastAsia="宋体" w:hAnsi="Times New Roman" w:cs="Times New Roman"/>
                <w:color w:val="auto"/>
                <w:spacing w:val="-1"/>
              </w:rPr>
            </w:pPr>
            <w:r>
              <w:rPr>
                <w:rFonts w:ascii="Times New Roman" w:eastAsia="宋体" w:hAnsi="Times New Roman" w:cs="Times New Roman"/>
                <w:color w:val="auto"/>
                <w:spacing w:val="-1"/>
              </w:rPr>
              <w:t>4</w:t>
            </w:r>
            <w:r>
              <w:rPr>
                <w:rFonts w:ascii="Times New Roman" w:eastAsia="宋体" w:hAnsi="Times New Roman" w:cs="Times New Roman"/>
                <w:color w:val="auto"/>
                <w:spacing w:val="-1"/>
              </w:rPr>
              <w:t>、文本表达的规范性</w:t>
            </w:r>
          </w:p>
        </w:tc>
        <w:tc>
          <w:tcPr>
            <w:tcW w:w="470" w:type="pct"/>
            <w:tcBorders>
              <w:tl2br w:val="nil"/>
              <w:tr2bl w:val="nil"/>
            </w:tcBorders>
            <w:shd w:val="clear" w:color="auto" w:fill="auto"/>
            <w:vAlign w:val="center"/>
          </w:tcPr>
          <w:p w:rsidR="005244CB" w:rsidRDefault="00DC494A">
            <w:pPr>
              <w:widowControl w:val="0"/>
              <w:kinsoku/>
              <w:jc w:val="center"/>
              <w:rPr>
                <w:rFonts w:ascii="Times New Roman" w:eastAsia="宋体" w:hAnsi="Times New Roman" w:cs="Times New Roman"/>
                <w:color w:val="auto"/>
              </w:rPr>
            </w:pPr>
            <w:r>
              <w:rPr>
                <w:rFonts w:ascii="Times New Roman" w:eastAsia="宋体" w:hAnsi="Times New Roman" w:cs="Times New Roman"/>
                <w:color w:val="auto"/>
                <w:spacing w:val="-16"/>
              </w:rPr>
              <w:t>10</w:t>
            </w:r>
            <w:r>
              <w:rPr>
                <w:rFonts w:ascii="Times New Roman" w:eastAsia="宋体" w:hAnsi="Times New Roman" w:cs="Times New Roman"/>
                <w:color w:val="auto"/>
                <w:spacing w:val="-16"/>
              </w:rPr>
              <w:t>分</w:t>
            </w:r>
          </w:p>
        </w:tc>
        <w:tc>
          <w:tcPr>
            <w:tcW w:w="2714" w:type="pct"/>
            <w:tcBorders>
              <w:tl2br w:val="nil"/>
              <w:tr2bl w:val="nil"/>
            </w:tcBorders>
            <w:shd w:val="clear" w:color="auto" w:fill="auto"/>
            <w:vAlign w:val="center"/>
          </w:tcPr>
          <w:p w:rsidR="005244CB" w:rsidRDefault="00DC494A">
            <w:pPr>
              <w:widowControl w:val="0"/>
              <w:kinsoku/>
              <w:ind w:leftChars="50" w:left="105" w:rightChars="50" w:right="105"/>
              <w:jc w:val="both"/>
              <w:rPr>
                <w:rFonts w:ascii="Times New Roman" w:eastAsia="宋体" w:hAnsi="Times New Roman" w:cs="Times New Roman"/>
                <w:color w:val="auto"/>
                <w:spacing w:val="-1"/>
              </w:rPr>
            </w:pPr>
            <w:r>
              <w:rPr>
                <w:rFonts w:ascii="Times New Roman" w:eastAsia="宋体" w:hAnsi="Times New Roman" w:cs="Times New Roman"/>
                <w:color w:val="auto"/>
                <w:spacing w:val="-1"/>
              </w:rPr>
              <w:t>思路清晰，基本概念理解规范、准确，阐述有条理，</w:t>
            </w:r>
            <w:r>
              <w:rPr>
                <w:rFonts w:ascii="Times New Roman" w:eastAsia="宋体" w:hAnsi="Times New Roman" w:cs="Times New Roman" w:hint="eastAsia"/>
                <w:color w:val="auto"/>
                <w:spacing w:val="-1"/>
              </w:rPr>
              <w:t>语言表达</w:t>
            </w:r>
            <w:r>
              <w:rPr>
                <w:rFonts w:ascii="Times New Roman" w:eastAsia="宋体" w:hAnsi="Times New Roman" w:cs="Times New Roman"/>
                <w:color w:val="auto"/>
                <w:spacing w:val="-1"/>
              </w:rPr>
              <w:t>通俗易懂、简洁明了。</w:t>
            </w:r>
          </w:p>
        </w:tc>
        <w:tc>
          <w:tcPr>
            <w:tcW w:w="521" w:type="pct"/>
            <w:tcBorders>
              <w:tl2br w:val="nil"/>
              <w:tr2bl w:val="nil"/>
            </w:tcBorders>
            <w:shd w:val="clear" w:color="auto" w:fill="auto"/>
          </w:tcPr>
          <w:p w:rsidR="005244CB" w:rsidRDefault="005244CB">
            <w:pPr>
              <w:widowControl w:val="0"/>
              <w:kinsoku/>
              <w:jc w:val="center"/>
              <w:rPr>
                <w:rFonts w:ascii="Times New Roman" w:hAnsi="Times New Roman" w:cs="Times New Roman"/>
                <w:color w:val="auto"/>
              </w:rPr>
            </w:pPr>
          </w:p>
        </w:tc>
      </w:tr>
      <w:tr w:rsidR="005244CB">
        <w:trPr>
          <w:trHeight w:val="618"/>
          <w:jc w:val="center"/>
        </w:trPr>
        <w:tc>
          <w:tcPr>
            <w:tcW w:w="1294" w:type="pct"/>
            <w:tcBorders>
              <w:tl2br w:val="nil"/>
              <w:tr2bl w:val="nil"/>
            </w:tcBorders>
            <w:shd w:val="clear" w:color="auto" w:fill="auto"/>
            <w:vAlign w:val="center"/>
          </w:tcPr>
          <w:p w:rsidR="005244CB" w:rsidRDefault="00DC494A">
            <w:pPr>
              <w:widowControl w:val="0"/>
              <w:kinsoku/>
              <w:ind w:leftChars="50" w:left="105" w:rightChars="50" w:right="105"/>
              <w:jc w:val="both"/>
              <w:rPr>
                <w:rFonts w:ascii="Times New Roman" w:eastAsia="宋体" w:hAnsi="Times New Roman" w:cs="Times New Roman"/>
                <w:color w:val="auto"/>
                <w:spacing w:val="-1"/>
              </w:rPr>
            </w:pPr>
            <w:r>
              <w:rPr>
                <w:rFonts w:ascii="Times New Roman" w:eastAsia="宋体" w:hAnsi="Times New Roman" w:cs="Times New Roman"/>
                <w:color w:val="auto"/>
                <w:spacing w:val="-1"/>
              </w:rPr>
              <w:t>5</w:t>
            </w:r>
            <w:r>
              <w:rPr>
                <w:rFonts w:ascii="Times New Roman" w:eastAsia="宋体" w:hAnsi="Times New Roman" w:cs="Times New Roman"/>
                <w:color w:val="auto"/>
                <w:spacing w:val="-1"/>
              </w:rPr>
              <w:t>、文本设计的可行性</w:t>
            </w:r>
          </w:p>
        </w:tc>
        <w:tc>
          <w:tcPr>
            <w:tcW w:w="470" w:type="pct"/>
            <w:tcBorders>
              <w:tl2br w:val="nil"/>
              <w:tr2bl w:val="nil"/>
            </w:tcBorders>
            <w:shd w:val="clear" w:color="auto" w:fill="auto"/>
            <w:vAlign w:val="center"/>
          </w:tcPr>
          <w:p w:rsidR="005244CB" w:rsidRDefault="00DC494A">
            <w:pPr>
              <w:widowControl w:val="0"/>
              <w:kinsoku/>
              <w:jc w:val="center"/>
              <w:rPr>
                <w:rFonts w:ascii="Times New Roman" w:eastAsia="宋体" w:hAnsi="Times New Roman" w:cs="Times New Roman"/>
                <w:color w:val="auto"/>
              </w:rPr>
            </w:pPr>
            <w:r>
              <w:rPr>
                <w:rFonts w:ascii="Times New Roman" w:eastAsia="宋体" w:hAnsi="Times New Roman" w:cs="Times New Roman"/>
                <w:color w:val="auto"/>
                <w:spacing w:val="-15"/>
              </w:rPr>
              <w:t>2</w:t>
            </w:r>
            <w:r>
              <w:rPr>
                <w:rFonts w:ascii="Times New Roman" w:eastAsia="宋体" w:hAnsi="Times New Roman" w:cs="Times New Roman"/>
                <w:color w:val="auto"/>
                <w:spacing w:val="-12"/>
              </w:rPr>
              <w:t>0</w:t>
            </w:r>
            <w:r>
              <w:rPr>
                <w:rFonts w:ascii="Times New Roman" w:eastAsia="宋体" w:hAnsi="Times New Roman" w:cs="Times New Roman"/>
                <w:color w:val="auto"/>
                <w:spacing w:val="-12"/>
              </w:rPr>
              <w:t>分</w:t>
            </w:r>
          </w:p>
        </w:tc>
        <w:tc>
          <w:tcPr>
            <w:tcW w:w="2714" w:type="pct"/>
            <w:tcBorders>
              <w:tl2br w:val="nil"/>
              <w:tr2bl w:val="nil"/>
            </w:tcBorders>
            <w:shd w:val="clear" w:color="auto" w:fill="auto"/>
            <w:vAlign w:val="center"/>
          </w:tcPr>
          <w:p w:rsidR="005244CB" w:rsidRDefault="00DC494A">
            <w:pPr>
              <w:widowControl w:val="0"/>
              <w:kinsoku/>
              <w:ind w:leftChars="50" w:left="105" w:rightChars="50" w:right="105"/>
              <w:jc w:val="both"/>
              <w:rPr>
                <w:rFonts w:ascii="Times New Roman" w:eastAsia="宋体" w:hAnsi="Times New Roman" w:cs="Times New Roman"/>
                <w:color w:val="auto"/>
                <w:spacing w:val="-1"/>
              </w:rPr>
            </w:pPr>
            <w:r>
              <w:rPr>
                <w:rFonts w:ascii="Times New Roman" w:eastAsia="宋体" w:hAnsi="Times New Roman" w:cs="Times New Roman"/>
                <w:color w:val="auto"/>
                <w:spacing w:val="-1"/>
              </w:rPr>
              <w:t>创意设计方案的性和组织实施落地的可行性。</w:t>
            </w:r>
          </w:p>
        </w:tc>
        <w:tc>
          <w:tcPr>
            <w:tcW w:w="521" w:type="pct"/>
            <w:tcBorders>
              <w:tl2br w:val="nil"/>
              <w:tr2bl w:val="nil"/>
            </w:tcBorders>
            <w:shd w:val="clear" w:color="auto" w:fill="auto"/>
          </w:tcPr>
          <w:p w:rsidR="005244CB" w:rsidRDefault="005244CB">
            <w:pPr>
              <w:widowControl w:val="0"/>
              <w:kinsoku/>
              <w:jc w:val="center"/>
              <w:rPr>
                <w:rFonts w:ascii="Times New Roman" w:hAnsi="Times New Roman" w:cs="Times New Roman"/>
                <w:color w:val="auto"/>
              </w:rPr>
            </w:pPr>
          </w:p>
        </w:tc>
      </w:tr>
      <w:tr w:rsidR="005244CB">
        <w:trPr>
          <w:trHeight w:val="1397"/>
          <w:jc w:val="center"/>
        </w:trPr>
        <w:tc>
          <w:tcPr>
            <w:tcW w:w="1294" w:type="pct"/>
            <w:tcBorders>
              <w:tl2br w:val="nil"/>
              <w:tr2bl w:val="nil"/>
            </w:tcBorders>
            <w:shd w:val="clear" w:color="auto" w:fill="auto"/>
            <w:vAlign w:val="center"/>
          </w:tcPr>
          <w:p w:rsidR="005244CB" w:rsidRDefault="00DC494A">
            <w:pPr>
              <w:widowControl w:val="0"/>
              <w:kinsoku/>
              <w:ind w:leftChars="50" w:left="105" w:rightChars="50" w:right="105"/>
              <w:jc w:val="both"/>
              <w:rPr>
                <w:rFonts w:ascii="Times New Roman" w:eastAsia="宋体" w:hAnsi="Times New Roman" w:cs="Times New Roman"/>
                <w:color w:val="auto"/>
                <w:spacing w:val="-1"/>
              </w:rPr>
            </w:pPr>
            <w:r>
              <w:rPr>
                <w:rFonts w:ascii="Times New Roman" w:eastAsia="宋体" w:hAnsi="Times New Roman" w:cs="Times New Roman"/>
                <w:color w:val="auto"/>
                <w:spacing w:val="-1"/>
              </w:rPr>
              <w:t>6</w:t>
            </w:r>
            <w:r>
              <w:rPr>
                <w:rFonts w:ascii="Times New Roman" w:eastAsia="宋体" w:hAnsi="Times New Roman" w:cs="Times New Roman"/>
                <w:color w:val="auto"/>
                <w:spacing w:val="-1"/>
              </w:rPr>
              <w:t>、文本制作质量</w:t>
            </w:r>
          </w:p>
        </w:tc>
        <w:tc>
          <w:tcPr>
            <w:tcW w:w="470" w:type="pct"/>
            <w:tcBorders>
              <w:tl2br w:val="nil"/>
              <w:tr2bl w:val="nil"/>
            </w:tcBorders>
            <w:shd w:val="clear" w:color="auto" w:fill="auto"/>
            <w:vAlign w:val="center"/>
          </w:tcPr>
          <w:p w:rsidR="005244CB" w:rsidRDefault="00DC494A">
            <w:pPr>
              <w:widowControl w:val="0"/>
              <w:kinsoku/>
              <w:jc w:val="center"/>
              <w:rPr>
                <w:rFonts w:ascii="Times New Roman" w:eastAsia="宋体" w:hAnsi="Times New Roman" w:cs="Times New Roman"/>
                <w:color w:val="auto"/>
              </w:rPr>
            </w:pPr>
            <w:r>
              <w:rPr>
                <w:rFonts w:ascii="Times New Roman" w:eastAsia="宋体" w:hAnsi="Times New Roman" w:cs="Times New Roman"/>
                <w:color w:val="auto"/>
                <w:spacing w:val="-16"/>
              </w:rPr>
              <w:t>10</w:t>
            </w:r>
            <w:r>
              <w:rPr>
                <w:rFonts w:ascii="Times New Roman" w:eastAsia="宋体" w:hAnsi="Times New Roman" w:cs="Times New Roman"/>
                <w:color w:val="auto"/>
                <w:spacing w:val="-16"/>
              </w:rPr>
              <w:t>分</w:t>
            </w:r>
          </w:p>
        </w:tc>
        <w:tc>
          <w:tcPr>
            <w:tcW w:w="2714" w:type="pct"/>
            <w:tcBorders>
              <w:tl2br w:val="nil"/>
              <w:tr2bl w:val="nil"/>
            </w:tcBorders>
            <w:shd w:val="clear" w:color="auto" w:fill="auto"/>
            <w:vAlign w:val="center"/>
          </w:tcPr>
          <w:p w:rsidR="005244CB" w:rsidRDefault="00DC494A">
            <w:pPr>
              <w:widowControl w:val="0"/>
              <w:kinsoku/>
              <w:ind w:leftChars="50" w:left="105" w:rightChars="50" w:right="105"/>
              <w:jc w:val="both"/>
              <w:rPr>
                <w:rFonts w:ascii="Times New Roman" w:eastAsia="宋体" w:hAnsi="Times New Roman" w:cs="Times New Roman"/>
                <w:color w:val="auto"/>
                <w:spacing w:val="-1"/>
              </w:rPr>
            </w:pPr>
            <w:r>
              <w:rPr>
                <w:rFonts w:ascii="Times New Roman" w:eastAsia="宋体" w:hAnsi="Times New Roman" w:cs="Times New Roman"/>
                <w:color w:val="auto"/>
                <w:spacing w:val="-1"/>
              </w:rPr>
              <w:t>格式规范性和一致性强，文本排版美观，图件可视效果好，文本字数不超过</w:t>
            </w:r>
            <w:r>
              <w:rPr>
                <w:rFonts w:ascii="Times New Roman" w:eastAsia="宋体" w:hAnsi="Times New Roman" w:cs="Times New Roman"/>
                <w:color w:val="auto"/>
                <w:spacing w:val="-1"/>
              </w:rPr>
              <w:t xml:space="preserve">10000 </w:t>
            </w:r>
            <w:r>
              <w:rPr>
                <w:rFonts w:ascii="Times New Roman" w:eastAsia="宋体" w:hAnsi="Times New Roman" w:cs="Times New Roman"/>
                <w:color w:val="auto"/>
                <w:spacing w:val="-1"/>
              </w:rPr>
              <w:t>字，</w:t>
            </w:r>
            <w:r>
              <w:rPr>
                <w:rFonts w:ascii="Times New Roman" w:eastAsia="宋体" w:hAnsi="Times New Roman" w:cs="Times New Roman"/>
                <w:color w:val="auto"/>
                <w:spacing w:val="-1"/>
              </w:rPr>
              <w:t>PPT</w:t>
            </w:r>
            <w:r>
              <w:rPr>
                <w:rFonts w:ascii="Times New Roman" w:eastAsia="宋体" w:hAnsi="Times New Roman" w:cs="Times New Roman"/>
                <w:color w:val="auto"/>
                <w:spacing w:val="-1"/>
              </w:rPr>
              <w:t>或电子书页数不超过</w:t>
            </w:r>
            <w:r>
              <w:rPr>
                <w:rFonts w:ascii="Times New Roman" w:eastAsia="宋体" w:hAnsi="Times New Roman" w:cs="Times New Roman"/>
                <w:color w:val="auto"/>
                <w:spacing w:val="-1"/>
              </w:rPr>
              <w:t>80</w:t>
            </w:r>
            <w:r>
              <w:rPr>
                <w:rFonts w:ascii="Times New Roman" w:eastAsia="宋体" w:hAnsi="Times New Roman" w:cs="Times New Roman"/>
                <w:color w:val="auto"/>
                <w:spacing w:val="-1"/>
              </w:rPr>
              <w:t>页。</w:t>
            </w:r>
          </w:p>
        </w:tc>
        <w:tc>
          <w:tcPr>
            <w:tcW w:w="521" w:type="pct"/>
            <w:tcBorders>
              <w:tl2br w:val="nil"/>
              <w:tr2bl w:val="nil"/>
            </w:tcBorders>
            <w:shd w:val="clear" w:color="auto" w:fill="auto"/>
          </w:tcPr>
          <w:p w:rsidR="005244CB" w:rsidRDefault="005244CB">
            <w:pPr>
              <w:widowControl w:val="0"/>
              <w:kinsoku/>
              <w:jc w:val="center"/>
              <w:rPr>
                <w:rFonts w:ascii="Times New Roman" w:hAnsi="Times New Roman" w:cs="Times New Roman"/>
                <w:color w:val="auto"/>
              </w:rPr>
            </w:pPr>
          </w:p>
        </w:tc>
      </w:tr>
      <w:tr w:rsidR="005244CB">
        <w:trPr>
          <w:trHeight w:val="661"/>
          <w:jc w:val="center"/>
        </w:trPr>
        <w:tc>
          <w:tcPr>
            <w:tcW w:w="4478" w:type="pct"/>
            <w:gridSpan w:val="3"/>
            <w:tcBorders>
              <w:tl2br w:val="nil"/>
              <w:tr2bl w:val="nil"/>
            </w:tcBorders>
            <w:shd w:val="clear" w:color="auto" w:fill="auto"/>
            <w:vAlign w:val="center"/>
          </w:tcPr>
          <w:p w:rsidR="005244CB" w:rsidRDefault="00DC494A">
            <w:pPr>
              <w:widowControl w:val="0"/>
              <w:kinsoku/>
              <w:jc w:val="center"/>
              <w:rPr>
                <w:rFonts w:ascii="Times New Roman" w:eastAsia="宋体" w:hAnsi="Times New Roman" w:cs="Times New Roman"/>
                <w:color w:val="auto"/>
              </w:rPr>
            </w:pPr>
            <w:r>
              <w:rPr>
                <w:rFonts w:ascii="Times New Roman" w:eastAsia="宋体" w:hAnsi="Times New Roman" w:cs="Times New Roman"/>
                <w:color w:val="auto"/>
                <w:spacing w:val="-3"/>
              </w:rPr>
              <w:t>总</w:t>
            </w:r>
            <w:r>
              <w:rPr>
                <w:rFonts w:ascii="Times New Roman" w:eastAsia="宋体" w:hAnsi="Times New Roman" w:cs="Times New Roman"/>
                <w:color w:val="auto"/>
                <w:spacing w:val="-2"/>
              </w:rPr>
              <w:t>得分</w:t>
            </w:r>
          </w:p>
        </w:tc>
        <w:tc>
          <w:tcPr>
            <w:tcW w:w="521" w:type="pct"/>
            <w:tcBorders>
              <w:tl2br w:val="nil"/>
              <w:tr2bl w:val="nil"/>
            </w:tcBorders>
            <w:shd w:val="clear" w:color="auto" w:fill="auto"/>
            <w:vAlign w:val="center"/>
          </w:tcPr>
          <w:p w:rsidR="005244CB" w:rsidRDefault="005244CB">
            <w:pPr>
              <w:widowControl w:val="0"/>
              <w:kinsoku/>
              <w:jc w:val="center"/>
              <w:rPr>
                <w:rFonts w:ascii="Times New Roman" w:hAnsi="Times New Roman" w:cs="Times New Roman"/>
                <w:color w:val="auto"/>
              </w:rPr>
            </w:pPr>
          </w:p>
        </w:tc>
      </w:tr>
    </w:tbl>
    <w:p w:rsidR="005244CB" w:rsidRDefault="00DC494A">
      <w:pPr>
        <w:rPr>
          <w:rFonts w:ascii="Times New Roman" w:eastAsia="黑体" w:hAnsi="Times New Roman" w:cs="Times New Roman"/>
          <w:color w:val="auto"/>
          <w:spacing w:val="6"/>
          <w:sz w:val="31"/>
          <w:szCs w:val="31"/>
        </w:rPr>
      </w:pPr>
      <w:r>
        <w:rPr>
          <w:rFonts w:ascii="Times New Roman" w:eastAsia="黑体" w:hAnsi="Times New Roman" w:cs="Times New Roman"/>
          <w:color w:val="auto"/>
          <w:spacing w:val="6"/>
          <w:sz w:val="31"/>
          <w:szCs w:val="31"/>
        </w:rPr>
        <w:br w:type="page"/>
      </w:r>
    </w:p>
    <w:p w:rsidR="005244CB" w:rsidRDefault="005244CB">
      <w:pPr>
        <w:widowControl w:val="0"/>
        <w:kinsoku/>
        <w:adjustRightInd/>
        <w:snapToGrid/>
        <w:spacing w:beforeLines="50" w:before="120" w:afterLines="50" w:after="120"/>
        <w:jc w:val="center"/>
        <w:rPr>
          <w:rFonts w:ascii="Times New Roman" w:eastAsia="黑体" w:hAnsi="Times New Roman" w:cs="Times New Roman"/>
          <w:color w:val="auto"/>
          <w:spacing w:val="6"/>
          <w:sz w:val="31"/>
          <w:szCs w:val="31"/>
        </w:rPr>
      </w:pPr>
    </w:p>
    <w:p w:rsidR="005244CB" w:rsidRDefault="005244CB">
      <w:pPr>
        <w:pStyle w:val="a0"/>
      </w:pPr>
    </w:p>
    <w:p w:rsidR="005244CB" w:rsidRDefault="00DC494A">
      <w:pPr>
        <w:widowControl w:val="0"/>
        <w:kinsoku/>
        <w:adjustRightInd/>
        <w:snapToGrid/>
        <w:spacing w:beforeLines="50" w:before="120" w:afterLines="50" w:after="120"/>
        <w:jc w:val="center"/>
        <w:rPr>
          <w:rFonts w:ascii="Times New Roman" w:eastAsia="黑体" w:hAnsi="Times New Roman" w:cs="Times New Roman"/>
          <w:color w:val="auto"/>
          <w:spacing w:val="6"/>
          <w:sz w:val="31"/>
          <w:szCs w:val="31"/>
        </w:rPr>
      </w:pPr>
      <w:r>
        <w:rPr>
          <w:rFonts w:ascii="Times New Roman" w:eastAsia="黑体" w:hAnsi="Times New Roman" w:cs="Times New Roman"/>
          <w:color w:val="auto"/>
          <w:spacing w:val="6"/>
          <w:sz w:val="31"/>
          <w:szCs w:val="31"/>
        </w:rPr>
        <w:t>表</w:t>
      </w:r>
      <w:r>
        <w:rPr>
          <w:rFonts w:ascii="Times New Roman" w:eastAsia="黑体" w:hAnsi="Times New Roman" w:cs="Times New Roman"/>
          <w:color w:val="auto"/>
          <w:spacing w:val="6"/>
          <w:sz w:val="31"/>
          <w:szCs w:val="31"/>
        </w:rPr>
        <w:t xml:space="preserve">2 </w:t>
      </w:r>
      <w:r>
        <w:rPr>
          <w:rFonts w:ascii="Times New Roman" w:eastAsia="黑体" w:hAnsi="Times New Roman" w:cs="Times New Roman"/>
          <w:color w:val="auto"/>
          <w:spacing w:val="6"/>
          <w:sz w:val="31"/>
          <w:szCs w:val="31"/>
        </w:rPr>
        <w:t>作品现场陈述评分标准（</w:t>
      </w:r>
      <w:proofErr w:type="gramStart"/>
      <w:r>
        <w:rPr>
          <w:rFonts w:ascii="Times New Roman" w:eastAsia="黑体" w:hAnsi="Times New Roman" w:cs="Times New Roman"/>
          <w:color w:val="auto"/>
          <w:spacing w:val="6"/>
          <w:sz w:val="31"/>
          <w:szCs w:val="31"/>
        </w:rPr>
        <w:t>占现场分</w:t>
      </w:r>
      <w:proofErr w:type="gramEnd"/>
      <w:r>
        <w:rPr>
          <w:rFonts w:ascii="Times New Roman" w:eastAsia="黑体" w:hAnsi="Times New Roman" w:cs="Times New Roman"/>
          <w:color w:val="auto"/>
          <w:spacing w:val="6"/>
          <w:sz w:val="31"/>
          <w:szCs w:val="31"/>
        </w:rPr>
        <w:t xml:space="preserve"> 60%</w:t>
      </w:r>
      <w:r>
        <w:rPr>
          <w:rFonts w:ascii="Times New Roman" w:eastAsia="黑体" w:hAnsi="Times New Roman" w:cs="Times New Roman"/>
          <w:color w:val="auto"/>
          <w:spacing w:val="6"/>
          <w:sz w:val="31"/>
          <w:szCs w:val="31"/>
        </w:rPr>
        <w:t>）</w:t>
      </w:r>
    </w:p>
    <w:tbl>
      <w:tblPr>
        <w:tblStyle w:val="TableNormal"/>
        <w:tblW w:w="4991"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476"/>
        <w:gridCol w:w="780"/>
        <w:gridCol w:w="4487"/>
        <w:gridCol w:w="980"/>
      </w:tblGrid>
      <w:tr w:rsidR="005244CB">
        <w:trPr>
          <w:trHeight w:val="799"/>
          <w:jc w:val="center"/>
        </w:trPr>
        <w:tc>
          <w:tcPr>
            <w:tcW w:w="1419" w:type="pct"/>
            <w:vAlign w:val="center"/>
          </w:tcPr>
          <w:p w:rsidR="005244CB" w:rsidRDefault="00DC494A">
            <w:pPr>
              <w:widowControl w:val="0"/>
              <w:kinsoku/>
              <w:jc w:val="center"/>
              <w:rPr>
                <w:rFonts w:ascii="Times New Roman" w:eastAsia="宋体" w:hAnsi="Times New Roman" w:cs="Times New Roman"/>
                <w:b/>
                <w:bCs/>
                <w:color w:val="auto"/>
                <w:spacing w:val="-1"/>
              </w:rPr>
            </w:pPr>
            <w:r>
              <w:rPr>
                <w:rFonts w:ascii="Times New Roman" w:eastAsia="宋体" w:hAnsi="Times New Roman" w:cs="Times New Roman"/>
                <w:b/>
                <w:bCs/>
                <w:color w:val="auto"/>
                <w:spacing w:val="-1"/>
              </w:rPr>
              <w:t>评分项</w:t>
            </w:r>
          </w:p>
        </w:tc>
        <w:tc>
          <w:tcPr>
            <w:tcW w:w="447" w:type="pct"/>
            <w:vAlign w:val="center"/>
          </w:tcPr>
          <w:p w:rsidR="005244CB" w:rsidRDefault="00DC494A">
            <w:pPr>
              <w:widowControl w:val="0"/>
              <w:kinsoku/>
              <w:jc w:val="center"/>
              <w:rPr>
                <w:rFonts w:ascii="Times New Roman" w:eastAsia="宋体" w:hAnsi="Times New Roman" w:cs="Times New Roman"/>
                <w:b/>
                <w:bCs/>
                <w:color w:val="auto"/>
                <w:spacing w:val="-1"/>
              </w:rPr>
            </w:pPr>
            <w:r>
              <w:rPr>
                <w:rFonts w:ascii="Times New Roman" w:eastAsia="宋体" w:hAnsi="Times New Roman" w:cs="Times New Roman"/>
                <w:b/>
                <w:bCs/>
                <w:color w:val="auto"/>
                <w:spacing w:val="-1"/>
              </w:rPr>
              <w:t>权重</w:t>
            </w:r>
          </w:p>
        </w:tc>
        <w:tc>
          <w:tcPr>
            <w:tcW w:w="2570" w:type="pct"/>
            <w:vAlign w:val="center"/>
          </w:tcPr>
          <w:p w:rsidR="005244CB" w:rsidRDefault="00DC494A">
            <w:pPr>
              <w:widowControl w:val="0"/>
              <w:kinsoku/>
              <w:jc w:val="center"/>
              <w:rPr>
                <w:rFonts w:ascii="Times New Roman" w:eastAsia="宋体" w:hAnsi="Times New Roman" w:cs="Times New Roman"/>
                <w:b/>
                <w:bCs/>
                <w:color w:val="auto"/>
                <w:spacing w:val="-1"/>
              </w:rPr>
            </w:pPr>
            <w:r>
              <w:rPr>
                <w:rFonts w:ascii="Times New Roman" w:eastAsia="宋体" w:hAnsi="Times New Roman" w:cs="Times New Roman"/>
                <w:b/>
                <w:bCs/>
                <w:color w:val="auto"/>
                <w:spacing w:val="-1"/>
              </w:rPr>
              <w:t>具体要求</w:t>
            </w:r>
          </w:p>
        </w:tc>
        <w:tc>
          <w:tcPr>
            <w:tcW w:w="562" w:type="pct"/>
            <w:vAlign w:val="center"/>
          </w:tcPr>
          <w:p w:rsidR="005244CB" w:rsidRDefault="00DC494A">
            <w:pPr>
              <w:widowControl w:val="0"/>
              <w:kinsoku/>
              <w:jc w:val="center"/>
              <w:rPr>
                <w:rFonts w:ascii="Times New Roman" w:eastAsia="宋体" w:hAnsi="Times New Roman" w:cs="Times New Roman"/>
                <w:b/>
                <w:bCs/>
                <w:color w:val="auto"/>
                <w:spacing w:val="-1"/>
              </w:rPr>
            </w:pPr>
            <w:r>
              <w:rPr>
                <w:rFonts w:ascii="Times New Roman" w:eastAsia="宋体" w:hAnsi="Times New Roman" w:cs="Times New Roman"/>
                <w:b/>
                <w:bCs/>
                <w:color w:val="auto"/>
                <w:spacing w:val="-1"/>
              </w:rPr>
              <w:t>得分</w:t>
            </w:r>
          </w:p>
        </w:tc>
      </w:tr>
      <w:tr w:rsidR="005244CB">
        <w:trPr>
          <w:trHeight w:val="1317"/>
          <w:jc w:val="center"/>
        </w:trPr>
        <w:tc>
          <w:tcPr>
            <w:tcW w:w="1419" w:type="pct"/>
            <w:vAlign w:val="center"/>
          </w:tcPr>
          <w:p w:rsidR="005244CB" w:rsidRDefault="00DC494A">
            <w:pPr>
              <w:widowControl w:val="0"/>
              <w:kinsoku/>
              <w:ind w:leftChars="50" w:left="105" w:rightChars="50" w:right="105"/>
              <w:jc w:val="both"/>
              <w:rPr>
                <w:rFonts w:ascii="Times New Roman" w:eastAsia="宋体" w:hAnsi="Times New Roman" w:cs="Times New Roman"/>
                <w:color w:val="auto"/>
                <w:spacing w:val="-1"/>
              </w:rPr>
            </w:pPr>
            <w:r>
              <w:rPr>
                <w:rFonts w:ascii="Times New Roman" w:eastAsia="宋体" w:hAnsi="Times New Roman" w:cs="Times New Roman"/>
                <w:color w:val="auto"/>
                <w:spacing w:val="-1"/>
              </w:rPr>
              <w:t>1</w:t>
            </w:r>
            <w:r>
              <w:rPr>
                <w:rFonts w:ascii="Times New Roman" w:eastAsia="宋体" w:hAnsi="Times New Roman" w:cs="Times New Roman"/>
                <w:color w:val="auto"/>
                <w:spacing w:val="-1"/>
              </w:rPr>
              <w:t>、陈述完整性和重点性</w:t>
            </w:r>
          </w:p>
        </w:tc>
        <w:tc>
          <w:tcPr>
            <w:tcW w:w="447" w:type="pct"/>
            <w:vAlign w:val="center"/>
          </w:tcPr>
          <w:p w:rsidR="005244CB" w:rsidRDefault="00DC494A">
            <w:pPr>
              <w:widowControl w:val="0"/>
              <w:kinsoku/>
              <w:jc w:val="center"/>
              <w:rPr>
                <w:rFonts w:ascii="Times New Roman" w:eastAsia="宋体" w:hAnsi="Times New Roman" w:cs="Times New Roman"/>
                <w:color w:val="auto"/>
                <w:spacing w:val="-1"/>
              </w:rPr>
            </w:pPr>
            <w:r>
              <w:rPr>
                <w:rFonts w:ascii="Times New Roman" w:eastAsia="宋体" w:hAnsi="Times New Roman" w:cs="Times New Roman"/>
                <w:color w:val="auto"/>
                <w:spacing w:val="-1"/>
              </w:rPr>
              <w:t>40</w:t>
            </w:r>
            <w:r>
              <w:rPr>
                <w:rFonts w:ascii="Times New Roman" w:eastAsia="宋体" w:hAnsi="Times New Roman" w:cs="Times New Roman"/>
                <w:color w:val="auto"/>
                <w:spacing w:val="-1"/>
              </w:rPr>
              <w:t>分</w:t>
            </w:r>
          </w:p>
        </w:tc>
        <w:tc>
          <w:tcPr>
            <w:tcW w:w="2570" w:type="pct"/>
            <w:vAlign w:val="center"/>
          </w:tcPr>
          <w:p w:rsidR="005244CB" w:rsidRDefault="00DC494A">
            <w:pPr>
              <w:widowControl w:val="0"/>
              <w:kinsoku/>
              <w:ind w:leftChars="50" w:left="105" w:rightChars="50" w:right="105"/>
              <w:jc w:val="both"/>
              <w:rPr>
                <w:rFonts w:ascii="Times New Roman" w:eastAsia="宋体" w:hAnsi="Times New Roman" w:cs="Times New Roman"/>
                <w:color w:val="auto"/>
                <w:spacing w:val="-1"/>
              </w:rPr>
            </w:pPr>
            <w:r>
              <w:rPr>
                <w:rFonts w:ascii="Times New Roman" w:eastAsia="宋体" w:hAnsi="Times New Roman" w:cs="Times New Roman"/>
                <w:color w:val="auto"/>
                <w:spacing w:val="-1"/>
              </w:rPr>
              <w:t>能全面规范、科学、</w:t>
            </w:r>
            <w:r>
              <w:rPr>
                <w:rFonts w:ascii="Times New Roman" w:eastAsia="宋体" w:hAnsi="Times New Roman" w:cs="Times New Roman" w:hint="eastAsia"/>
                <w:color w:val="auto"/>
                <w:spacing w:val="-1"/>
              </w:rPr>
              <w:t>客观地介绍</w:t>
            </w:r>
            <w:r>
              <w:rPr>
                <w:rFonts w:ascii="Times New Roman" w:eastAsia="宋体" w:hAnsi="Times New Roman" w:cs="Times New Roman"/>
                <w:color w:val="auto"/>
                <w:spacing w:val="-1"/>
              </w:rPr>
              <w:t>参赛作品内容，做到重点突出</w:t>
            </w:r>
          </w:p>
        </w:tc>
        <w:tc>
          <w:tcPr>
            <w:tcW w:w="562" w:type="pct"/>
            <w:vAlign w:val="center"/>
          </w:tcPr>
          <w:p w:rsidR="005244CB" w:rsidRDefault="005244CB">
            <w:pPr>
              <w:widowControl w:val="0"/>
              <w:kinsoku/>
              <w:jc w:val="center"/>
              <w:rPr>
                <w:rFonts w:ascii="Times New Roman" w:eastAsia="宋体" w:hAnsi="Times New Roman" w:cs="Times New Roman"/>
                <w:color w:val="auto"/>
                <w:spacing w:val="-1"/>
              </w:rPr>
            </w:pPr>
          </w:p>
        </w:tc>
      </w:tr>
      <w:tr w:rsidR="005244CB">
        <w:trPr>
          <w:trHeight w:val="1970"/>
          <w:jc w:val="center"/>
        </w:trPr>
        <w:tc>
          <w:tcPr>
            <w:tcW w:w="1419" w:type="pct"/>
            <w:vAlign w:val="center"/>
          </w:tcPr>
          <w:p w:rsidR="005244CB" w:rsidRDefault="00DC494A">
            <w:pPr>
              <w:widowControl w:val="0"/>
              <w:kinsoku/>
              <w:ind w:leftChars="50" w:left="105" w:rightChars="50" w:right="105"/>
              <w:jc w:val="both"/>
              <w:rPr>
                <w:rFonts w:ascii="Times New Roman" w:eastAsia="宋体" w:hAnsi="Times New Roman" w:cs="Times New Roman"/>
                <w:color w:val="auto"/>
                <w:spacing w:val="-1"/>
              </w:rPr>
            </w:pPr>
            <w:r>
              <w:rPr>
                <w:rFonts w:ascii="Times New Roman" w:eastAsia="宋体" w:hAnsi="Times New Roman" w:cs="Times New Roman"/>
                <w:color w:val="auto"/>
                <w:spacing w:val="-1"/>
              </w:rPr>
              <w:t>2</w:t>
            </w:r>
            <w:r>
              <w:rPr>
                <w:rFonts w:ascii="Times New Roman" w:eastAsia="宋体" w:hAnsi="Times New Roman" w:cs="Times New Roman"/>
                <w:color w:val="auto"/>
                <w:spacing w:val="-1"/>
              </w:rPr>
              <w:t>、口头表达能力</w:t>
            </w:r>
          </w:p>
        </w:tc>
        <w:tc>
          <w:tcPr>
            <w:tcW w:w="447" w:type="pct"/>
            <w:vAlign w:val="center"/>
          </w:tcPr>
          <w:p w:rsidR="005244CB" w:rsidRDefault="00DC494A">
            <w:pPr>
              <w:widowControl w:val="0"/>
              <w:kinsoku/>
              <w:jc w:val="center"/>
              <w:rPr>
                <w:rFonts w:ascii="Times New Roman" w:eastAsia="宋体" w:hAnsi="Times New Roman" w:cs="Times New Roman"/>
                <w:color w:val="auto"/>
                <w:spacing w:val="-1"/>
              </w:rPr>
            </w:pPr>
            <w:r>
              <w:rPr>
                <w:rFonts w:ascii="Times New Roman" w:eastAsia="宋体" w:hAnsi="Times New Roman" w:cs="Times New Roman"/>
                <w:color w:val="auto"/>
                <w:spacing w:val="-1"/>
              </w:rPr>
              <w:t>25</w:t>
            </w:r>
            <w:r>
              <w:rPr>
                <w:rFonts w:ascii="Times New Roman" w:eastAsia="宋体" w:hAnsi="Times New Roman" w:cs="Times New Roman"/>
                <w:color w:val="auto"/>
                <w:spacing w:val="-1"/>
              </w:rPr>
              <w:t>分</w:t>
            </w:r>
          </w:p>
        </w:tc>
        <w:tc>
          <w:tcPr>
            <w:tcW w:w="2570" w:type="pct"/>
            <w:vAlign w:val="center"/>
          </w:tcPr>
          <w:p w:rsidR="005244CB" w:rsidRDefault="00DC494A">
            <w:pPr>
              <w:widowControl w:val="0"/>
              <w:kinsoku/>
              <w:ind w:leftChars="50" w:left="105" w:rightChars="50" w:right="105"/>
              <w:jc w:val="both"/>
              <w:rPr>
                <w:rFonts w:ascii="Times New Roman" w:eastAsia="宋体" w:hAnsi="Times New Roman" w:cs="Times New Roman"/>
                <w:color w:val="auto"/>
                <w:spacing w:val="-1"/>
              </w:rPr>
            </w:pPr>
            <w:r>
              <w:rPr>
                <w:rFonts w:ascii="Times New Roman" w:eastAsia="宋体" w:hAnsi="Times New Roman" w:cs="Times New Roman"/>
                <w:color w:val="auto"/>
                <w:spacing w:val="-1"/>
              </w:rPr>
              <w:t>用普通话陈述（确有必要可适当使用外语或方言），口齿清楚，声音</w:t>
            </w:r>
            <w:proofErr w:type="gramStart"/>
            <w:r>
              <w:rPr>
                <w:rFonts w:ascii="Times New Roman" w:eastAsia="宋体" w:hAnsi="Times New Roman" w:cs="Times New Roman"/>
                <w:color w:val="auto"/>
                <w:spacing w:val="-1"/>
              </w:rPr>
              <w:t>清晰富</w:t>
            </w:r>
            <w:proofErr w:type="gramEnd"/>
            <w:r>
              <w:rPr>
                <w:rFonts w:ascii="Times New Roman" w:eastAsia="宋体" w:hAnsi="Times New Roman" w:cs="Times New Roman"/>
                <w:color w:val="auto"/>
                <w:spacing w:val="-1"/>
              </w:rPr>
              <w:t>感染力，语句完整，表达准确，语言逻辑性强</w:t>
            </w:r>
          </w:p>
        </w:tc>
        <w:tc>
          <w:tcPr>
            <w:tcW w:w="562" w:type="pct"/>
            <w:vAlign w:val="center"/>
          </w:tcPr>
          <w:p w:rsidR="005244CB" w:rsidRDefault="005244CB">
            <w:pPr>
              <w:widowControl w:val="0"/>
              <w:kinsoku/>
              <w:jc w:val="center"/>
              <w:rPr>
                <w:rFonts w:ascii="Times New Roman" w:eastAsia="宋体" w:hAnsi="Times New Roman" w:cs="Times New Roman"/>
                <w:color w:val="auto"/>
                <w:spacing w:val="-1"/>
              </w:rPr>
            </w:pPr>
          </w:p>
        </w:tc>
      </w:tr>
      <w:tr w:rsidR="005244CB">
        <w:trPr>
          <w:trHeight w:val="1317"/>
          <w:jc w:val="center"/>
        </w:trPr>
        <w:tc>
          <w:tcPr>
            <w:tcW w:w="1419" w:type="pct"/>
            <w:vAlign w:val="center"/>
          </w:tcPr>
          <w:p w:rsidR="005244CB" w:rsidRDefault="00DC494A">
            <w:pPr>
              <w:widowControl w:val="0"/>
              <w:kinsoku/>
              <w:ind w:leftChars="50" w:left="105" w:rightChars="50" w:right="105"/>
              <w:jc w:val="both"/>
              <w:rPr>
                <w:rFonts w:ascii="Times New Roman" w:eastAsia="宋体" w:hAnsi="Times New Roman" w:cs="Times New Roman"/>
                <w:color w:val="auto"/>
                <w:spacing w:val="-1"/>
              </w:rPr>
            </w:pPr>
            <w:r>
              <w:rPr>
                <w:rFonts w:ascii="Times New Roman" w:eastAsia="宋体" w:hAnsi="Times New Roman" w:cs="Times New Roman"/>
                <w:color w:val="auto"/>
                <w:spacing w:val="-1"/>
              </w:rPr>
              <w:t>3</w:t>
            </w:r>
            <w:r>
              <w:rPr>
                <w:rFonts w:ascii="Times New Roman" w:eastAsia="宋体" w:hAnsi="Times New Roman" w:cs="Times New Roman"/>
                <w:color w:val="auto"/>
                <w:spacing w:val="-1"/>
              </w:rPr>
              <w:t>、电子文档</w:t>
            </w:r>
          </w:p>
        </w:tc>
        <w:tc>
          <w:tcPr>
            <w:tcW w:w="447" w:type="pct"/>
            <w:vAlign w:val="center"/>
          </w:tcPr>
          <w:p w:rsidR="005244CB" w:rsidRDefault="00DC494A">
            <w:pPr>
              <w:widowControl w:val="0"/>
              <w:kinsoku/>
              <w:jc w:val="center"/>
              <w:rPr>
                <w:rFonts w:ascii="Times New Roman" w:eastAsia="宋体" w:hAnsi="Times New Roman" w:cs="Times New Roman"/>
                <w:color w:val="auto"/>
                <w:spacing w:val="-1"/>
              </w:rPr>
            </w:pPr>
            <w:r>
              <w:rPr>
                <w:rFonts w:ascii="Times New Roman" w:eastAsia="宋体" w:hAnsi="Times New Roman" w:cs="Times New Roman"/>
                <w:color w:val="auto"/>
                <w:spacing w:val="-1"/>
              </w:rPr>
              <w:t>25</w:t>
            </w:r>
            <w:r>
              <w:rPr>
                <w:rFonts w:ascii="Times New Roman" w:eastAsia="宋体" w:hAnsi="Times New Roman" w:cs="Times New Roman"/>
                <w:color w:val="auto"/>
                <w:spacing w:val="-1"/>
              </w:rPr>
              <w:t>分</w:t>
            </w:r>
          </w:p>
        </w:tc>
        <w:tc>
          <w:tcPr>
            <w:tcW w:w="2570" w:type="pct"/>
            <w:vAlign w:val="center"/>
          </w:tcPr>
          <w:p w:rsidR="005244CB" w:rsidRDefault="00DC494A">
            <w:pPr>
              <w:widowControl w:val="0"/>
              <w:kinsoku/>
              <w:ind w:leftChars="50" w:left="105" w:rightChars="50" w:right="105"/>
              <w:jc w:val="both"/>
              <w:rPr>
                <w:rFonts w:ascii="Times New Roman" w:eastAsia="宋体" w:hAnsi="Times New Roman" w:cs="Times New Roman"/>
                <w:color w:val="auto"/>
                <w:spacing w:val="-1"/>
              </w:rPr>
            </w:pPr>
            <w:r>
              <w:rPr>
                <w:rFonts w:ascii="Times New Roman" w:eastAsia="宋体" w:hAnsi="Times New Roman" w:cs="Times New Roman"/>
                <w:color w:val="auto"/>
                <w:spacing w:val="-1"/>
              </w:rPr>
              <w:t>作品电子稿制作精美，框架结构合理，逻辑清晰，重点突出</w:t>
            </w:r>
          </w:p>
        </w:tc>
        <w:tc>
          <w:tcPr>
            <w:tcW w:w="562" w:type="pct"/>
            <w:vAlign w:val="center"/>
          </w:tcPr>
          <w:p w:rsidR="005244CB" w:rsidRDefault="005244CB">
            <w:pPr>
              <w:widowControl w:val="0"/>
              <w:kinsoku/>
              <w:jc w:val="center"/>
              <w:rPr>
                <w:rFonts w:ascii="Times New Roman" w:eastAsia="宋体" w:hAnsi="Times New Roman" w:cs="Times New Roman"/>
                <w:color w:val="auto"/>
                <w:spacing w:val="-1"/>
              </w:rPr>
            </w:pPr>
          </w:p>
        </w:tc>
      </w:tr>
      <w:tr w:rsidR="005244CB">
        <w:trPr>
          <w:trHeight w:val="799"/>
          <w:jc w:val="center"/>
        </w:trPr>
        <w:tc>
          <w:tcPr>
            <w:tcW w:w="1419" w:type="pct"/>
            <w:vAlign w:val="center"/>
          </w:tcPr>
          <w:p w:rsidR="005244CB" w:rsidRDefault="00DC494A">
            <w:pPr>
              <w:widowControl w:val="0"/>
              <w:kinsoku/>
              <w:ind w:leftChars="50" w:left="105" w:rightChars="50" w:right="105"/>
              <w:jc w:val="both"/>
              <w:rPr>
                <w:rFonts w:ascii="Times New Roman" w:eastAsia="宋体" w:hAnsi="Times New Roman" w:cs="Times New Roman"/>
                <w:color w:val="auto"/>
                <w:spacing w:val="-1"/>
              </w:rPr>
            </w:pPr>
            <w:r>
              <w:rPr>
                <w:rFonts w:ascii="Times New Roman" w:eastAsia="宋体" w:hAnsi="Times New Roman" w:cs="Times New Roman"/>
                <w:color w:val="auto"/>
                <w:spacing w:val="-1"/>
              </w:rPr>
              <w:t>4</w:t>
            </w:r>
            <w:r>
              <w:rPr>
                <w:rFonts w:ascii="Times New Roman" w:eastAsia="宋体" w:hAnsi="Times New Roman" w:cs="Times New Roman"/>
                <w:color w:val="auto"/>
                <w:spacing w:val="-1"/>
              </w:rPr>
              <w:t>、人员仪表</w:t>
            </w:r>
          </w:p>
        </w:tc>
        <w:tc>
          <w:tcPr>
            <w:tcW w:w="447" w:type="pct"/>
            <w:vAlign w:val="center"/>
          </w:tcPr>
          <w:p w:rsidR="005244CB" w:rsidRDefault="00DC494A">
            <w:pPr>
              <w:widowControl w:val="0"/>
              <w:kinsoku/>
              <w:jc w:val="center"/>
              <w:rPr>
                <w:rFonts w:ascii="Times New Roman" w:eastAsia="宋体" w:hAnsi="Times New Roman" w:cs="Times New Roman"/>
                <w:color w:val="auto"/>
                <w:spacing w:val="-1"/>
              </w:rPr>
            </w:pPr>
            <w:r>
              <w:rPr>
                <w:rFonts w:ascii="Times New Roman" w:eastAsia="宋体" w:hAnsi="Times New Roman" w:cs="Times New Roman"/>
                <w:color w:val="auto"/>
                <w:spacing w:val="-1"/>
              </w:rPr>
              <w:t>10</w:t>
            </w:r>
            <w:r>
              <w:rPr>
                <w:rFonts w:ascii="Times New Roman" w:eastAsia="宋体" w:hAnsi="Times New Roman" w:cs="Times New Roman"/>
                <w:color w:val="auto"/>
                <w:spacing w:val="-1"/>
              </w:rPr>
              <w:t>分</w:t>
            </w:r>
          </w:p>
        </w:tc>
        <w:tc>
          <w:tcPr>
            <w:tcW w:w="2570" w:type="pct"/>
            <w:vAlign w:val="center"/>
          </w:tcPr>
          <w:p w:rsidR="005244CB" w:rsidRDefault="00DC494A">
            <w:pPr>
              <w:widowControl w:val="0"/>
              <w:kinsoku/>
              <w:ind w:leftChars="50" w:left="105" w:rightChars="50" w:right="105"/>
              <w:jc w:val="both"/>
              <w:rPr>
                <w:rFonts w:ascii="Times New Roman" w:eastAsia="宋体" w:hAnsi="Times New Roman" w:cs="Times New Roman"/>
                <w:color w:val="auto"/>
                <w:spacing w:val="-1"/>
              </w:rPr>
            </w:pPr>
            <w:r>
              <w:rPr>
                <w:rFonts w:ascii="Times New Roman" w:eastAsia="宋体" w:hAnsi="Times New Roman" w:cs="Times New Roman"/>
                <w:color w:val="auto"/>
                <w:spacing w:val="-1"/>
              </w:rPr>
              <w:t>陈述人员穿着整齐，得体</w:t>
            </w:r>
          </w:p>
        </w:tc>
        <w:tc>
          <w:tcPr>
            <w:tcW w:w="562" w:type="pct"/>
            <w:vAlign w:val="center"/>
          </w:tcPr>
          <w:p w:rsidR="005244CB" w:rsidRDefault="005244CB">
            <w:pPr>
              <w:widowControl w:val="0"/>
              <w:kinsoku/>
              <w:jc w:val="center"/>
              <w:rPr>
                <w:rFonts w:ascii="Times New Roman" w:eastAsia="宋体" w:hAnsi="Times New Roman" w:cs="Times New Roman"/>
                <w:color w:val="auto"/>
                <w:spacing w:val="-1"/>
              </w:rPr>
            </w:pPr>
          </w:p>
        </w:tc>
      </w:tr>
      <w:tr w:rsidR="005244CB">
        <w:trPr>
          <w:trHeight w:val="687"/>
          <w:jc w:val="center"/>
        </w:trPr>
        <w:tc>
          <w:tcPr>
            <w:tcW w:w="4437" w:type="pct"/>
            <w:gridSpan w:val="3"/>
            <w:vAlign w:val="center"/>
          </w:tcPr>
          <w:p w:rsidR="005244CB" w:rsidRDefault="00DC494A">
            <w:pPr>
              <w:widowControl w:val="0"/>
              <w:kinsoku/>
              <w:jc w:val="center"/>
              <w:rPr>
                <w:rFonts w:ascii="Times New Roman" w:eastAsia="宋体" w:hAnsi="Times New Roman" w:cs="Times New Roman"/>
                <w:color w:val="auto"/>
                <w:spacing w:val="-1"/>
              </w:rPr>
            </w:pPr>
            <w:r>
              <w:rPr>
                <w:rFonts w:ascii="Times New Roman" w:eastAsia="宋体" w:hAnsi="Times New Roman" w:cs="Times New Roman"/>
                <w:color w:val="auto"/>
                <w:spacing w:val="-1"/>
              </w:rPr>
              <w:t>总得分</w:t>
            </w:r>
          </w:p>
        </w:tc>
        <w:tc>
          <w:tcPr>
            <w:tcW w:w="562" w:type="pct"/>
            <w:vAlign w:val="center"/>
          </w:tcPr>
          <w:p w:rsidR="005244CB" w:rsidRDefault="005244CB">
            <w:pPr>
              <w:widowControl w:val="0"/>
              <w:kinsoku/>
              <w:jc w:val="center"/>
              <w:rPr>
                <w:rFonts w:ascii="Times New Roman" w:eastAsia="宋体" w:hAnsi="Times New Roman" w:cs="Times New Roman"/>
                <w:color w:val="auto"/>
                <w:spacing w:val="-1"/>
              </w:rPr>
            </w:pPr>
          </w:p>
        </w:tc>
      </w:tr>
    </w:tbl>
    <w:p w:rsidR="005244CB" w:rsidRDefault="005244CB">
      <w:pPr>
        <w:widowControl w:val="0"/>
        <w:kinsoku/>
        <w:spacing w:line="260" w:lineRule="auto"/>
        <w:jc w:val="both"/>
        <w:rPr>
          <w:rFonts w:ascii="Times New Roman" w:hAnsi="Times New Roman" w:cs="Times New Roman"/>
          <w:color w:val="auto"/>
        </w:rPr>
      </w:pPr>
    </w:p>
    <w:p w:rsidR="005244CB" w:rsidRDefault="005244CB">
      <w:pPr>
        <w:pStyle w:val="a0"/>
        <w:rPr>
          <w:rFonts w:ascii="Times New Roman" w:hAnsi="Times New Roman" w:cs="Times New Roman"/>
          <w:color w:val="auto"/>
        </w:rPr>
      </w:pPr>
    </w:p>
    <w:p w:rsidR="005244CB" w:rsidRDefault="005244CB">
      <w:pPr>
        <w:pStyle w:val="a0"/>
        <w:rPr>
          <w:rFonts w:ascii="Times New Roman" w:hAnsi="Times New Roman" w:cs="Times New Roman"/>
          <w:color w:val="auto"/>
        </w:rPr>
      </w:pPr>
    </w:p>
    <w:p w:rsidR="005244CB" w:rsidRDefault="00DC494A">
      <w:pPr>
        <w:rPr>
          <w:rFonts w:ascii="Times New Roman" w:hAnsi="Times New Roman" w:cs="Times New Roman"/>
          <w:color w:val="auto"/>
        </w:rPr>
      </w:pPr>
      <w:r>
        <w:rPr>
          <w:rFonts w:ascii="Times New Roman" w:hAnsi="Times New Roman" w:cs="Times New Roman"/>
          <w:color w:val="auto"/>
        </w:rPr>
        <w:br w:type="page"/>
      </w:r>
    </w:p>
    <w:p w:rsidR="005244CB" w:rsidRDefault="005244CB">
      <w:pPr>
        <w:widowControl w:val="0"/>
        <w:kinsoku/>
        <w:adjustRightInd/>
        <w:snapToGrid/>
        <w:spacing w:beforeLines="50" w:before="120" w:afterLines="50" w:after="120"/>
        <w:jc w:val="center"/>
        <w:rPr>
          <w:rFonts w:ascii="Times New Roman" w:eastAsia="黑体" w:hAnsi="Times New Roman" w:cs="Times New Roman"/>
          <w:color w:val="auto"/>
          <w:spacing w:val="6"/>
          <w:sz w:val="31"/>
          <w:szCs w:val="31"/>
        </w:rPr>
      </w:pPr>
    </w:p>
    <w:p w:rsidR="005244CB" w:rsidRDefault="005244CB">
      <w:pPr>
        <w:pStyle w:val="a0"/>
      </w:pPr>
    </w:p>
    <w:p w:rsidR="005244CB" w:rsidRDefault="00DC494A">
      <w:pPr>
        <w:widowControl w:val="0"/>
        <w:kinsoku/>
        <w:adjustRightInd/>
        <w:snapToGrid/>
        <w:spacing w:beforeLines="50" w:before="120" w:afterLines="50" w:after="120"/>
        <w:jc w:val="center"/>
        <w:rPr>
          <w:rFonts w:ascii="Times New Roman" w:eastAsia="黑体" w:hAnsi="Times New Roman" w:cs="Times New Roman"/>
          <w:color w:val="auto"/>
          <w:spacing w:val="6"/>
          <w:sz w:val="31"/>
          <w:szCs w:val="31"/>
        </w:rPr>
      </w:pPr>
      <w:r>
        <w:rPr>
          <w:rFonts w:ascii="Times New Roman" w:eastAsia="黑体" w:hAnsi="Times New Roman" w:cs="Times New Roman"/>
          <w:color w:val="auto"/>
          <w:spacing w:val="6"/>
          <w:sz w:val="31"/>
          <w:szCs w:val="31"/>
        </w:rPr>
        <w:t>表</w:t>
      </w:r>
      <w:r>
        <w:rPr>
          <w:rFonts w:ascii="Times New Roman" w:eastAsia="黑体" w:hAnsi="Times New Roman" w:cs="Times New Roman"/>
          <w:color w:val="auto"/>
          <w:spacing w:val="6"/>
          <w:sz w:val="31"/>
          <w:szCs w:val="31"/>
        </w:rPr>
        <w:t xml:space="preserve">3 </w:t>
      </w:r>
      <w:r>
        <w:rPr>
          <w:rFonts w:ascii="Times New Roman" w:eastAsia="黑体" w:hAnsi="Times New Roman" w:cs="Times New Roman"/>
          <w:color w:val="auto"/>
          <w:spacing w:val="6"/>
          <w:sz w:val="31"/>
          <w:szCs w:val="31"/>
        </w:rPr>
        <w:t>作品现场答辩评分标准（</w:t>
      </w:r>
      <w:proofErr w:type="gramStart"/>
      <w:r>
        <w:rPr>
          <w:rFonts w:ascii="Times New Roman" w:eastAsia="黑体" w:hAnsi="Times New Roman" w:cs="Times New Roman"/>
          <w:color w:val="auto"/>
          <w:spacing w:val="6"/>
          <w:sz w:val="31"/>
          <w:szCs w:val="31"/>
        </w:rPr>
        <w:t>占现场分</w:t>
      </w:r>
      <w:proofErr w:type="gramEnd"/>
      <w:r>
        <w:rPr>
          <w:rFonts w:ascii="Times New Roman" w:eastAsia="黑体" w:hAnsi="Times New Roman" w:cs="Times New Roman"/>
          <w:color w:val="auto"/>
          <w:spacing w:val="6"/>
          <w:sz w:val="31"/>
          <w:szCs w:val="31"/>
        </w:rPr>
        <w:t xml:space="preserve"> 40%</w:t>
      </w:r>
      <w:r>
        <w:rPr>
          <w:rFonts w:ascii="Times New Roman" w:eastAsia="黑体" w:hAnsi="Times New Roman" w:cs="Times New Roman"/>
          <w:color w:val="auto"/>
          <w:spacing w:val="6"/>
          <w:sz w:val="31"/>
          <w:szCs w:val="31"/>
        </w:rPr>
        <w:t>）</w:t>
      </w:r>
    </w:p>
    <w:tbl>
      <w:tblPr>
        <w:tblStyle w:val="TableNormal"/>
        <w:tblW w:w="5013"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868"/>
        <w:gridCol w:w="1032"/>
        <w:gridCol w:w="4754"/>
        <w:gridCol w:w="1108"/>
      </w:tblGrid>
      <w:tr w:rsidR="005244CB">
        <w:trPr>
          <w:trHeight w:val="792"/>
          <w:jc w:val="center"/>
        </w:trPr>
        <w:tc>
          <w:tcPr>
            <w:tcW w:w="1066" w:type="pct"/>
            <w:vAlign w:val="center"/>
          </w:tcPr>
          <w:p w:rsidR="005244CB" w:rsidRDefault="00DC494A">
            <w:pPr>
              <w:widowControl w:val="0"/>
              <w:kinsoku/>
              <w:jc w:val="center"/>
              <w:rPr>
                <w:rFonts w:ascii="Times New Roman" w:eastAsia="宋体" w:hAnsi="Times New Roman" w:cs="Times New Roman"/>
                <w:b/>
                <w:bCs/>
                <w:color w:val="auto"/>
                <w:spacing w:val="-1"/>
              </w:rPr>
            </w:pPr>
            <w:r>
              <w:rPr>
                <w:rFonts w:ascii="Times New Roman" w:eastAsia="宋体" w:hAnsi="Times New Roman" w:cs="Times New Roman"/>
                <w:b/>
                <w:bCs/>
                <w:color w:val="auto"/>
                <w:spacing w:val="-1"/>
              </w:rPr>
              <w:t>评分项</w:t>
            </w:r>
          </w:p>
        </w:tc>
        <w:tc>
          <w:tcPr>
            <w:tcW w:w="589" w:type="pct"/>
            <w:vAlign w:val="center"/>
          </w:tcPr>
          <w:p w:rsidR="005244CB" w:rsidRDefault="00DC494A">
            <w:pPr>
              <w:widowControl w:val="0"/>
              <w:kinsoku/>
              <w:jc w:val="center"/>
              <w:rPr>
                <w:rFonts w:ascii="Times New Roman" w:eastAsia="宋体" w:hAnsi="Times New Roman" w:cs="Times New Roman"/>
                <w:b/>
                <w:bCs/>
                <w:color w:val="auto"/>
                <w:spacing w:val="-1"/>
              </w:rPr>
            </w:pPr>
            <w:r>
              <w:rPr>
                <w:rFonts w:ascii="Times New Roman" w:eastAsia="宋体" w:hAnsi="Times New Roman" w:cs="Times New Roman"/>
                <w:b/>
                <w:bCs/>
                <w:color w:val="auto"/>
                <w:spacing w:val="-1"/>
              </w:rPr>
              <w:t>权重</w:t>
            </w:r>
          </w:p>
        </w:tc>
        <w:tc>
          <w:tcPr>
            <w:tcW w:w="2711" w:type="pct"/>
            <w:vAlign w:val="center"/>
          </w:tcPr>
          <w:p w:rsidR="005244CB" w:rsidRDefault="00DC494A">
            <w:pPr>
              <w:widowControl w:val="0"/>
              <w:kinsoku/>
              <w:jc w:val="center"/>
              <w:rPr>
                <w:rFonts w:ascii="Times New Roman" w:eastAsia="宋体" w:hAnsi="Times New Roman" w:cs="Times New Roman"/>
                <w:b/>
                <w:bCs/>
                <w:color w:val="auto"/>
                <w:spacing w:val="-1"/>
              </w:rPr>
            </w:pPr>
            <w:r>
              <w:rPr>
                <w:rFonts w:ascii="Times New Roman" w:eastAsia="宋体" w:hAnsi="Times New Roman" w:cs="Times New Roman"/>
                <w:b/>
                <w:bCs/>
                <w:color w:val="auto"/>
                <w:spacing w:val="-1"/>
              </w:rPr>
              <w:t>具体要求</w:t>
            </w:r>
          </w:p>
        </w:tc>
        <w:tc>
          <w:tcPr>
            <w:tcW w:w="632" w:type="pct"/>
            <w:vAlign w:val="center"/>
          </w:tcPr>
          <w:p w:rsidR="005244CB" w:rsidRDefault="00DC494A">
            <w:pPr>
              <w:widowControl w:val="0"/>
              <w:kinsoku/>
              <w:jc w:val="center"/>
              <w:rPr>
                <w:rFonts w:ascii="Times New Roman" w:eastAsia="宋体" w:hAnsi="Times New Roman" w:cs="Times New Roman"/>
                <w:b/>
                <w:bCs/>
                <w:color w:val="auto"/>
                <w:spacing w:val="-1"/>
              </w:rPr>
            </w:pPr>
            <w:r>
              <w:rPr>
                <w:rFonts w:ascii="Times New Roman" w:eastAsia="宋体" w:hAnsi="Times New Roman" w:cs="Times New Roman"/>
                <w:b/>
                <w:bCs/>
                <w:color w:val="auto"/>
                <w:spacing w:val="-1"/>
              </w:rPr>
              <w:t>得分</w:t>
            </w:r>
          </w:p>
        </w:tc>
      </w:tr>
      <w:tr w:rsidR="005244CB">
        <w:trPr>
          <w:trHeight w:val="1662"/>
          <w:jc w:val="center"/>
        </w:trPr>
        <w:tc>
          <w:tcPr>
            <w:tcW w:w="1066" w:type="pct"/>
            <w:vAlign w:val="center"/>
          </w:tcPr>
          <w:p w:rsidR="005244CB" w:rsidRDefault="00DC494A">
            <w:pPr>
              <w:widowControl w:val="0"/>
              <w:kinsoku/>
              <w:ind w:leftChars="50" w:left="105" w:rightChars="50" w:right="105"/>
              <w:jc w:val="both"/>
              <w:rPr>
                <w:rFonts w:ascii="Times New Roman" w:eastAsia="宋体" w:hAnsi="Times New Roman" w:cs="Times New Roman"/>
                <w:color w:val="auto"/>
                <w:spacing w:val="-1"/>
              </w:rPr>
            </w:pPr>
            <w:r>
              <w:rPr>
                <w:rFonts w:ascii="Times New Roman" w:eastAsia="宋体" w:hAnsi="Times New Roman" w:cs="Times New Roman"/>
                <w:color w:val="auto"/>
                <w:spacing w:val="-1"/>
              </w:rPr>
              <w:t>1</w:t>
            </w:r>
            <w:r>
              <w:rPr>
                <w:rFonts w:ascii="Times New Roman" w:eastAsia="宋体" w:hAnsi="Times New Roman" w:cs="Times New Roman"/>
                <w:color w:val="auto"/>
                <w:spacing w:val="-1"/>
              </w:rPr>
              <w:t>、理解评委提问</w:t>
            </w:r>
          </w:p>
        </w:tc>
        <w:tc>
          <w:tcPr>
            <w:tcW w:w="589" w:type="pct"/>
            <w:vAlign w:val="center"/>
          </w:tcPr>
          <w:p w:rsidR="005244CB" w:rsidRDefault="00DC494A">
            <w:pPr>
              <w:widowControl w:val="0"/>
              <w:kinsoku/>
              <w:jc w:val="center"/>
              <w:rPr>
                <w:rFonts w:ascii="Times New Roman" w:eastAsia="宋体" w:hAnsi="Times New Roman" w:cs="Times New Roman"/>
                <w:color w:val="auto"/>
                <w:spacing w:val="-1"/>
              </w:rPr>
            </w:pPr>
            <w:r>
              <w:rPr>
                <w:rFonts w:ascii="Times New Roman" w:eastAsia="宋体" w:hAnsi="Times New Roman" w:cs="Times New Roman"/>
                <w:color w:val="auto"/>
                <w:spacing w:val="-1"/>
              </w:rPr>
              <w:t>25</w:t>
            </w:r>
            <w:r>
              <w:rPr>
                <w:rFonts w:ascii="Times New Roman" w:eastAsia="宋体" w:hAnsi="Times New Roman" w:cs="Times New Roman"/>
                <w:color w:val="auto"/>
                <w:spacing w:val="-1"/>
              </w:rPr>
              <w:t>分</w:t>
            </w:r>
          </w:p>
        </w:tc>
        <w:tc>
          <w:tcPr>
            <w:tcW w:w="2711" w:type="pct"/>
            <w:vAlign w:val="center"/>
          </w:tcPr>
          <w:p w:rsidR="005244CB" w:rsidRDefault="00DC494A">
            <w:pPr>
              <w:widowControl w:val="0"/>
              <w:kinsoku/>
              <w:ind w:leftChars="50" w:left="105" w:rightChars="50" w:right="105"/>
              <w:jc w:val="both"/>
              <w:rPr>
                <w:rFonts w:ascii="Times New Roman" w:eastAsia="宋体" w:hAnsi="Times New Roman" w:cs="Times New Roman"/>
                <w:color w:val="auto"/>
                <w:spacing w:val="-1"/>
              </w:rPr>
            </w:pPr>
            <w:r>
              <w:rPr>
                <w:rFonts w:ascii="Times New Roman" w:eastAsia="宋体" w:hAnsi="Times New Roman" w:cs="Times New Roman"/>
                <w:color w:val="auto"/>
                <w:spacing w:val="-1"/>
              </w:rPr>
              <w:t>准确理解评委提问的要点，分析判断合理，回答具有针对性（而不是泛泛而谈）</w:t>
            </w:r>
          </w:p>
        </w:tc>
        <w:tc>
          <w:tcPr>
            <w:tcW w:w="632" w:type="pct"/>
            <w:vAlign w:val="center"/>
          </w:tcPr>
          <w:p w:rsidR="005244CB" w:rsidRDefault="005244CB">
            <w:pPr>
              <w:widowControl w:val="0"/>
              <w:kinsoku/>
              <w:jc w:val="center"/>
              <w:rPr>
                <w:rFonts w:ascii="Times New Roman" w:eastAsia="宋体" w:hAnsi="Times New Roman" w:cs="Times New Roman"/>
                <w:color w:val="auto"/>
                <w:spacing w:val="-1"/>
              </w:rPr>
            </w:pPr>
          </w:p>
        </w:tc>
      </w:tr>
      <w:tr w:rsidR="005244CB">
        <w:trPr>
          <w:trHeight w:val="1662"/>
          <w:jc w:val="center"/>
        </w:trPr>
        <w:tc>
          <w:tcPr>
            <w:tcW w:w="1066" w:type="pct"/>
            <w:vAlign w:val="center"/>
          </w:tcPr>
          <w:p w:rsidR="005244CB" w:rsidRDefault="00DC494A">
            <w:pPr>
              <w:widowControl w:val="0"/>
              <w:kinsoku/>
              <w:ind w:leftChars="50" w:left="105" w:rightChars="50" w:right="105"/>
              <w:jc w:val="both"/>
              <w:rPr>
                <w:rFonts w:ascii="Times New Roman" w:eastAsia="宋体" w:hAnsi="Times New Roman" w:cs="Times New Roman"/>
                <w:color w:val="auto"/>
                <w:spacing w:val="-1"/>
              </w:rPr>
            </w:pPr>
            <w:r>
              <w:rPr>
                <w:rFonts w:ascii="Times New Roman" w:eastAsia="宋体" w:hAnsi="Times New Roman" w:cs="Times New Roman"/>
                <w:color w:val="auto"/>
                <w:spacing w:val="-1"/>
              </w:rPr>
              <w:t>2</w:t>
            </w:r>
            <w:r>
              <w:rPr>
                <w:rFonts w:ascii="Times New Roman" w:eastAsia="宋体" w:hAnsi="Times New Roman" w:cs="Times New Roman"/>
                <w:color w:val="auto"/>
                <w:spacing w:val="-1"/>
              </w:rPr>
              <w:t>、回答评委提问</w:t>
            </w:r>
          </w:p>
        </w:tc>
        <w:tc>
          <w:tcPr>
            <w:tcW w:w="589" w:type="pct"/>
            <w:vAlign w:val="center"/>
          </w:tcPr>
          <w:p w:rsidR="005244CB" w:rsidRDefault="00DC494A">
            <w:pPr>
              <w:widowControl w:val="0"/>
              <w:kinsoku/>
              <w:jc w:val="center"/>
              <w:rPr>
                <w:rFonts w:ascii="Times New Roman" w:eastAsia="宋体" w:hAnsi="Times New Roman" w:cs="Times New Roman"/>
                <w:color w:val="auto"/>
                <w:spacing w:val="-1"/>
              </w:rPr>
            </w:pPr>
            <w:r>
              <w:rPr>
                <w:rFonts w:ascii="Times New Roman" w:eastAsia="宋体" w:hAnsi="Times New Roman" w:cs="Times New Roman"/>
                <w:color w:val="auto"/>
                <w:spacing w:val="-1"/>
              </w:rPr>
              <w:t>50</w:t>
            </w:r>
            <w:r>
              <w:rPr>
                <w:rFonts w:ascii="Times New Roman" w:eastAsia="宋体" w:hAnsi="Times New Roman" w:cs="Times New Roman"/>
                <w:color w:val="auto"/>
                <w:spacing w:val="-1"/>
              </w:rPr>
              <w:t>分</w:t>
            </w:r>
          </w:p>
        </w:tc>
        <w:tc>
          <w:tcPr>
            <w:tcW w:w="2711" w:type="pct"/>
            <w:vAlign w:val="center"/>
          </w:tcPr>
          <w:p w:rsidR="005244CB" w:rsidRDefault="00DC494A">
            <w:pPr>
              <w:widowControl w:val="0"/>
              <w:kinsoku/>
              <w:ind w:leftChars="50" w:left="105" w:rightChars="50" w:right="105"/>
              <w:jc w:val="both"/>
              <w:rPr>
                <w:rFonts w:ascii="Times New Roman" w:eastAsia="宋体" w:hAnsi="Times New Roman" w:cs="Times New Roman"/>
                <w:color w:val="auto"/>
                <w:spacing w:val="-1"/>
              </w:rPr>
            </w:pPr>
            <w:r>
              <w:rPr>
                <w:rFonts w:ascii="Times New Roman" w:eastAsia="宋体" w:hAnsi="Times New Roman" w:cs="Times New Roman"/>
                <w:color w:val="auto"/>
                <w:spacing w:val="-1"/>
              </w:rPr>
              <w:t>能在评委提问结束后迅速做出回答，回答连贯、完整，条理清楚</w:t>
            </w:r>
          </w:p>
        </w:tc>
        <w:tc>
          <w:tcPr>
            <w:tcW w:w="632" w:type="pct"/>
            <w:vAlign w:val="center"/>
          </w:tcPr>
          <w:p w:rsidR="005244CB" w:rsidRDefault="005244CB">
            <w:pPr>
              <w:widowControl w:val="0"/>
              <w:kinsoku/>
              <w:jc w:val="center"/>
              <w:rPr>
                <w:rFonts w:ascii="Times New Roman" w:eastAsia="宋体" w:hAnsi="Times New Roman" w:cs="Times New Roman"/>
                <w:color w:val="auto"/>
                <w:spacing w:val="-1"/>
              </w:rPr>
            </w:pPr>
          </w:p>
        </w:tc>
      </w:tr>
      <w:tr w:rsidR="005244CB">
        <w:trPr>
          <w:trHeight w:val="1662"/>
          <w:jc w:val="center"/>
        </w:trPr>
        <w:tc>
          <w:tcPr>
            <w:tcW w:w="1066" w:type="pct"/>
            <w:vAlign w:val="center"/>
          </w:tcPr>
          <w:p w:rsidR="005244CB" w:rsidRDefault="00DC494A">
            <w:pPr>
              <w:widowControl w:val="0"/>
              <w:kinsoku/>
              <w:ind w:leftChars="50" w:left="105" w:rightChars="50" w:right="105"/>
              <w:jc w:val="both"/>
              <w:rPr>
                <w:rFonts w:ascii="Times New Roman" w:eastAsia="宋体" w:hAnsi="Times New Roman" w:cs="Times New Roman"/>
                <w:color w:val="auto"/>
                <w:spacing w:val="-1"/>
              </w:rPr>
            </w:pPr>
            <w:r>
              <w:rPr>
                <w:rFonts w:ascii="Times New Roman" w:eastAsia="宋体" w:hAnsi="Times New Roman" w:cs="Times New Roman"/>
                <w:color w:val="auto"/>
                <w:spacing w:val="-1"/>
              </w:rPr>
              <w:t>3</w:t>
            </w:r>
            <w:r>
              <w:rPr>
                <w:rFonts w:ascii="Times New Roman" w:eastAsia="宋体" w:hAnsi="Times New Roman" w:cs="Times New Roman"/>
                <w:color w:val="auto"/>
                <w:spacing w:val="-1"/>
              </w:rPr>
              <w:t>、回答逻辑思维</w:t>
            </w:r>
          </w:p>
        </w:tc>
        <w:tc>
          <w:tcPr>
            <w:tcW w:w="589" w:type="pct"/>
            <w:vAlign w:val="center"/>
          </w:tcPr>
          <w:p w:rsidR="005244CB" w:rsidRDefault="00DC494A">
            <w:pPr>
              <w:widowControl w:val="0"/>
              <w:kinsoku/>
              <w:jc w:val="center"/>
              <w:rPr>
                <w:rFonts w:ascii="Times New Roman" w:eastAsia="宋体" w:hAnsi="Times New Roman" w:cs="Times New Roman"/>
                <w:color w:val="auto"/>
                <w:spacing w:val="-1"/>
              </w:rPr>
            </w:pPr>
            <w:r>
              <w:rPr>
                <w:rFonts w:ascii="Times New Roman" w:eastAsia="宋体" w:hAnsi="Times New Roman" w:cs="Times New Roman"/>
                <w:color w:val="auto"/>
                <w:spacing w:val="-1"/>
              </w:rPr>
              <w:t>25</w:t>
            </w:r>
            <w:r>
              <w:rPr>
                <w:rFonts w:ascii="Times New Roman" w:eastAsia="宋体" w:hAnsi="Times New Roman" w:cs="Times New Roman"/>
                <w:color w:val="auto"/>
                <w:spacing w:val="-1"/>
              </w:rPr>
              <w:t>分</w:t>
            </w:r>
          </w:p>
        </w:tc>
        <w:tc>
          <w:tcPr>
            <w:tcW w:w="2711" w:type="pct"/>
            <w:vAlign w:val="center"/>
          </w:tcPr>
          <w:p w:rsidR="005244CB" w:rsidRDefault="00DC494A">
            <w:pPr>
              <w:widowControl w:val="0"/>
              <w:kinsoku/>
              <w:ind w:leftChars="50" w:left="105" w:rightChars="50" w:right="105"/>
              <w:jc w:val="both"/>
              <w:rPr>
                <w:rFonts w:ascii="Times New Roman" w:eastAsia="宋体" w:hAnsi="Times New Roman" w:cs="Times New Roman"/>
                <w:color w:val="auto"/>
                <w:spacing w:val="-1"/>
              </w:rPr>
            </w:pPr>
            <w:r>
              <w:rPr>
                <w:rFonts w:ascii="Times New Roman" w:eastAsia="宋体" w:hAnsi="Times New Roman" w:cs="Times New Roman"/>
                <w:color w:val="auto"/>
                <w:spacing w:val="-1"/>
              </w:rPr>
              <w:t>逻辑思维能力强，现场应变反应快，所回答内容建立在准确的事实和可信的逻辑推理上</w:t>
            </w:r>
          </w:p>
        </w:tc>
        <w:tc>
          <w:tcPr>
            <w:tcW w:w="632" w:type="pct"/>
            <w:vAlign w:val="center"/>
          </w:tcPr>
          <w:p w:rsidR="005244CB" w:rsidRDefault="005244CB">
            <w:pPr>
              <w:widowControl w:val="0"/>
              <w:kinsoku/>
              <w:jc w:val="center"/>
              <w:rPr>
                <w:rFonts w:ascii="Times New Roman" w:eastAsia="宋体" w:hAnsi="Times New Roman" w:cs="Times New Roman"/>
                <w:color w:val="auto"/>
                <w:spacing w:val="-1"/>
              </w:rPr>
            </w:pPr>
          </w:p>
        </w:tc>
      </w:tr>
      <w:tr w:rsidR="005244CB">
        <w:trPr>
          <w:trHeight w:val="1044"/>
          <w:jc w:val="center"/>
        </w:trPr>
        <w:tc>
          <w:tcPr>
            <w:tcW w:w="4367" w:type="pct"/>
            <w:gridSpan w:val="3"/>
            <w:vAlign w:val="center"/>
          </w:tcPr>
          <w:p w:rsidR="005244CB" w:rsidRDefault="00DC494A">
            <w:pPr>
              <w:widowControl w:val="0"/>
              <w:kinsoku/>
              <w:jc w:val="center"/>
              <w:rPr>
                <w:rFonts w:ascii="Times New Roman" w:eastAsia="宋体" w:hAnsi="Times New Roman" w:cs="Times New Roman"/>
                <w:color w:val="auto"/>
                <w:spacing w:val="-1"/>
              </w:rPr>
            </w:pPr>
            <w:r>
              <w:rPr>
                <w:rFonts w:ascii="Times New Roman" w:eastAsia="宋体" w:hAnsi="Times New Roman" w:cs="Times New Roman"/>
                <w:color w:val="auto"/>
                <w:spacing w:val="-1"/>
              </w:rPr>
              <w:t>总得分</w:t>
            </w:r>
          </w:p>
        </w:tc>
        <w:tc>
          <w:tcPr>
            <w:tcW w:w="632" w:type="pct"/>
            <w:vAlign w:val="center"/>
          </w:tcPr>
          <w:p w:rsidR="005244CB" w:rsidRDefault="005244CB">
            <w:pPr>
              <w:widowControl w:val="0"/>
              <w:kinsoku/>
              <w:jc w:val="center"/>
              <w:rPr>
                <w:rFonts w:ascii="Times New Roman" w:eastAsia="宋体" w:hAnsi="Times New Roman" w:cs="Times New Roman"/>
                <w:color w:val="auto"/>
                <w:spacing w:val="-1"/>
              </w:rPr>
            </w:pPr>
          </w:p>
        </w:tc>
      </w:tr>
    </w:tbl>
    <w:p w:rsidR="005244CB" w:rsidRDefault="005244CB">
      <w:pPr>
        <w:rPr>
          <w:rFonts w:ascii="Times New Roman" w:hAnsi="Times New Roman" w:cs="Times New Roman"/>
          <w:color w:val="auto"/>
        </w:rPr>
        <w:sectPr w:rsidR="005244CB">
          <w:pgSz w:w="11907" w:h="16839"/>
          <w:pgMar w:top="1429" w:right="1587" w:bottom="1134" w:left="1587" w:header="0" w:footer="850" w:gutter="0"/>
          <w:cols w:space="0"/>
        </w:sectPr>
      </w:pPr>
    </w:p>
    <w:p w:rsidR="005244CB" w:rsidRDefault="00DC494A">
      <w:pPr>
        <w:widowControl w:val="0"/>
        <w:kinsoku/>
        <w:ind w:left="644"/>
        <w:jc w:val="both"/>
        <w:rPr>
          <w:rFonts w:ascii="Times New Roman" w:eastAsia="微软雅黑" w:hAnsi="Times New Roman" w:cs="Times New Roman"/>
          <w:color w:val="auto"/>
          <w:spacing w:val="-6"/>
          <w:sz w:val="28"/>
          <w:szCs w:val="28"/>
        </w:rPr>
      </w:pPr>
      <w:r>
        <w:rPr>
          <w:rFonts w:ascii="Times New Roman" w:eastAsia="微软雅黑" w:hAnsi="Times New Roman" w:cs="Times New Roman"/>
          <w:color w:val="auto"/>
          <w:spacing w:val="-6"/>
          <w:sz w:val="28"/>
          <w:szCs w:val="28"/>
        </w:rPr>
        <w:lastRenderedPageBreak/>
        <w:t>附件</w:t>
      </w:r>
      <w:r>
        <w:rPr>
          <w:rFonts w:ascii="Times New Roman" w:eastAsia="微软雅黑" w:hAnsi="Times New Roman" w:cs="Times New Roman"/>
          <w:color w:val="auto"/>
          <w:spacing w:val="-6"/>
          <w:sz w:val="28"/>
          <w:szCs w:val="28"/>
        </w:rPr>
        <w:t xml:space="preserve"> </w:t>
      </w:r>
      <w:r>
        <w:rPr>
          <w:rFonts w:ascii="Times New Roman" w:eastAsia="微软雅黑" w:hAnsi="Times New Roman" w:cs="Times New Roman" w:hint="eastAsia"/>
          <w:color w:val="auto"/>
          <w:spacing w:val="-6"/>
          <w:sz w:val="28"/>
          <w:szCs w:val="28"/>
        </w:rPr>
        <w:t>5</w:t>
      </w:r>
      <w:r>
        <w:rPr>
          <w:rFonts w:ascii="Times New Roman" w:eastAsia="微软雅黑" w:hAnsi="Times New Roman" w:cs="Times New Roman"/>
          <w:color w:val="auto"/>
          <w:spacing w:val="-6"/>
          <w:sz w:val="28"/>
          <w:szCs w:val="28"/>
        </w:rPr>
        <w:t>：</w:t>
      </w:r>
    </w:p>
    <w:p w:rsidR="005244CB" w:rsidRDefault="00DC494A">
      <w:pPr>
        <w:widowControl w:val="0"/>
        <w:kinsoku/>
        <w:jc w:val="center"/>
        <w:rPr>
          <w:rFonts w:ascii="Times New Roman" w:eastAsia="方正大标宋简体" w:hAnsi="Times New Roman" w:cs="Times New Roman"/>
          <w:color w:val="auto"/>
          <w:spacing w:val="6"/>
          <w:sz w:val="36"/>
          <w:szCs w:val="36"/>
        </w:rPr>
      </w:pPr>
      <w:r>
        <w:rPr>
          <w:rFonts w:ascii="Times New Roman" w:eastAsia="方正大标宋简体" w:hAnsi="Times New Roman" w:cs="Times New Roman" w:hint="eastAsia"/>
          <w:color w:val="auto"/>
          <w:spacing w:val="6"/>
          <w:sz w:val="36"/>
          <w:szCs w:val="36"/>
        </w:rPr>
        <w:t>商业策划</w:t>
      </w:r>
      <w:r>
        <w:rPr>
          <w:rFonts w:ascii="方正小标宋_GBK" w:eastAsia="方正小标宋_GBK" w:hAnsi="方正小标宋_GBK" w:cs="方正小标宋_GBK" w:hint="eastAsia"/>
          <w:color w:val="auto"/>
          <w:spacing w:val="6"/>
          <w:sz w:val="36"/>
          <w:szCs w:val="36"/>
        </w:rPr>
        <w:t>区域</w:t>
      </w:r>
      <w:r>
        <w:rPr>
          <w:rFonts w:ascii="Times New Roman" w:eastAsia="方正大标宋简体" w:hAnsi="Times New Roman" w:cs="Times New Roman" w:hint="eastAsia"/>
          <w:color w:val="auto"/>
          <w:spacing w:val="6"/>
          <w:sz w:val="36"/>
          <w:szCs w:val="36"/>
        </w:rPr>
        <w:t>简介</w:t>
      </w:r>
    </w:p>
    <w:p w:rsidR="005244CB" w:rsidRDefault="00DC494A">
      <w:pPr>
        <w:widowControl w:val="0"/>
        <w:kinsoku/>
        <w:spacing w:line="460" w:lineRule="exact"/>
        <w:ind w:firstLineChars="200" w:firstLine="560"/>
        <w:jc w:val="both"/>
        <w:rPr>
          <w:rFonts w:ascii="Times New Roman" w:eastAsia="仿宋" w:hAnsi="Times New Roman" w:cs="Times New Roman"/>
          <w:color w:val="auto"/>
          <w:sz w:val="28"/>
          <w:szCs w:val="28"/>
        </w:rPr>
      </w:pPr>
      <w:r>
        <w:rPr>
          <w:rFonts w:ascii="Times New Roman" w:eastAsia="仿宋" w:hAnsi="Times New Roman" w:cs="Times New Roman" w:hint="eastAsia"/>
          <w:color w:val="auto"/>
          <w:sz w:val="28"/>
          <w:szCs w:val="28"/>
        </w:rPr>
        <w:t>白旗峰</w:t>
      </w:r>
      <w:r>
        <w:rPr>
          <w:rFonts w:ascii="Times New Roman" w:eastAsia="仿宋" w:hAnsi="Times New Roman" w:cs="Times New Roman" w:hint="eastAsia"/>
          <w:color w:val="auto"/>
          <w:sz w:val="28"/>
          <w:szCs w:val="28"/>
        </w:rPr>
        <w:t>位于湖南省娄底市新化县水车镇长石村境内，交新化、隆回、溆浦三县之间，海拔近</w:t>
      </w:r>
      <w:r>
        <w:rPr>
          <w:rFonts w:ascii="Times New Roman" w:eastAsia="仿宋" w:hAnsi="Times New Roman" w:cs="Times New Roman"/>
          <w:color w:val="auto"/>
          <w:sz w:val="28"/>
          <w:szCs w:val="28"/>
        </w:rPr>
        <w:t>1465</w:t>
      </w:r>
      <w:r>
        <w:rPr>
          <w:rFonts w:ascii="Times New Roman" w:eastAsia="仿宋" w:hAnsi="Times New Roman" w:cs="Times New Roman"/>
          <w:color w:val="auto"/>
          <w:sz w:val="28"/>
          <w:szCs w:val="28"/>
        </w:rPr>
        <w:t>米，气势雄伟磅礴，山崖似刀削</w:t>
      </w:r>
      <w:proofErr w:type="gramStart"/>
      <w:r>
        <w:rPr>
          <w:rFonts w:ascii="Times New Roman" w:eastAsia="仿宋" w:hAnsi="Times New Roman" w:cs="Times New Roman"/>
          <w:color w:val="auto"/>
          <w:sz w:val="28"/>
          <w:szCs w:val="28"/>
        </w:rPr>
        <w:t>斧劈般险峻</w:t>
      </w:r>
      <w:proofErr w:type="gramEnd"/>
      <w:r>
        <w:rPr>
          <w:rFonts w:ascii="Times New Roman" w:eastAsia="仿宋" w:hAnsi="Times New Roman" w:cs="Times New Roman"/>
          <w:color w:val="auto"/>
          <w:sz w:val="28"/>
          <w:szCs w:val="28"/>
        </w:rPr>
        <w:t>，周围群山环抱，峰峦起伏。生态环境</w:t>
      </w:r>
      <w:r>
        <w:rPr>
          <w:rFonts w:ascii="Times New Roman" w:eastAsia="仿宋" w:hAnsi="Times New Roman" w:cs="Times New Roman" w:hint="eastAsia"/>
          <w:color w:val="auto"/>
          <w:sz w:val="28"/>
          <w:szCs w:val="28"/>
        </w:rPr>
        <w:t>优越，</w:t>
      </w:r>
      <w:r>
        <w:rPr>
          <w:rFonts w:ascii="Times New Roman" w:eastAsia="仿宋" w:hAnsi="Times New Roman" w:cs="Times New Roman"/>
          <w:color w:val="auto"/>
          <w:sz w:val="28"/>
          <w:szCs w:val="28"/>
        </w:rPr>
        <w:t>植物多达</w:t>
      </w:r>
      <w:r>
        <w:rPr>
          <w:rFonts w:ascii="Times New Roman" w:eastAsia="仿宋" w:hAnsi="Times New Roman" w:cs="Times New Roman"/>
          <w:color w:val="auto"/>
          <w:sz w:val="28"/>
          <w:szCs w:val="28"/>
        </w:rPr>
        <w:t>3000</w:t>
      </w:r>
      <w:r>
        <w:rPr>
          <w:rFonts w:ascii="Times New Roman" w:eastAsia="仿宋" w:hAnsi="Times New Roman" w:cs="Times New Roman"/>
          <w:color w:val="auto"/>
          <w:sz w:val="28"/>
          <w:szCs w:val="28"/>
        </w:rPr>
        <w:t>多种，以毛竹、松树、杉树为主，郁郁葱葱，波澜壮阔。</w:t>
      </w:r>
    </w:p>
    <w:p w:rsidR="005244CB" w:rsidRDefault="00DC494A">
      <w:pPr>
        <w:spacing w:line="460" w:lineRule="exact"/>
        <w:ind w:firstLineChars="200" w:firstLine="562"/>
        <w:rPr>
          <w:rFonts w:ascii="Times New Roman" w:eastAsia="仿宋" w:hAnsi="Times New Roman" w:cs="Times New Roman"/>
          <w:color w:val="auto"/>
          <w:sz w:val="28"/>
          <w:szCs w:val="28"/>
        </w:rPr>
      </w:pPr>
      <w:r>
        <w:rPr>
          <w:rFonts w:ascii="宋体" w:eastAsia="宋体" w:hAnsi="宋体" w:cs="宋体" w:hint="eastAsia"/>
          <w:b/>
          <w:bCs/>
          <w:color w:val="333333"/>
          <w:sz w:val="28"/>
          <w:szCs w:val="28"/>
          <w:shd w:val="clear" w:color="auto" w:fill="FFFFFF"/>
        </w:rPr>
        <w:t>1</w:t>
      </w:r>
      <w:r>
        <w:rPr>
          <w:rFonts w:ascii="宋体" w:eastAsia="宋体" w:hAnsi="宋体" w:cs="宋体" w:hint="eastAsia"/>
          <w:b/>
          <w:bCs/>
          <w:color w:val="333333"/>
          <w:sz w:val="28"/>
          <w:szCs w:val="28"/>
          <w:shd w:val="clear" w:color="auto" w:fill="FFFFFF"/>
        </w:rPr>
        <w:t>、民宿建筑区域：</w:t>
      </w:r>
      <w:r>
        <w:rPr>
          <w:rFonts w:ascii="Times New Roman" w:eastAsia="仿宋" w:hAnsi="Times New Roman" w:cs="Times New Roman" w:hint="eastAsia"/>
          <w:color w:val="auto"/>
          <w:sz w:val="28"/>
          <w:szCs w:val="28"/>
        </w:rPr>
        <w:t>白旗峰山腰区域，</w:t>
      </w:r>
      <w:r>
        <w:rPr>
          <w:rFonts w:ascii="Times New Roman" w:eastAsia="仿宋" w:hAnsi="Times New Roman" w:cs="Times New Roman" w:hint="eastAsia"/>
          <w:color w:val="auto"/>
          <w:sz w:val="28"/>
          <w:szCs w:val="28"/>
        </w:rPr>
        <w:t>海拔约</w:t>
      </w:r>
      <w:r>
        <w:rPr>
          <w:rFonts w:ascii="Times New Roman" w:eastAsia="仿宋" w:hAnsi="Times New Roman" w:cs="Times New Roman" w:hint="eastAsia"/>
          <w:color w:val="auto"/>
          <w:sz w:val="28"/>
          <w:szCs w:val="28"/>
        </w:rPr>
        <w:t>1000</w:t>
      </w:r>
      <w:r>
        <w:rPr>
          <w:rFonts w:ascii="Times New Roman" w:eastAsia="仿宋" w:hAnsi="Times New Roman" w:cs="Times New Roman" w:hint="eastAsia"/>
          <w:color w:val="auto"/>
          <w:sz w:val="28"/>
          <w:szCs w:val="28"/>
        </w:rPr>
        <w:t>米，</w:t>
      </w:r>
      <w:r>
        <w:rPr>
          <w:rFonts w:ascii="Times New Roman" w:eastAsia="仿宋" w:hAnsi="Times New Roman" w:cs="Times New Roman" w:hint="eastAsia"/>
          <w:color w:val="auto"/>
          <w:sz w:val="28"/>
          <w:szCs w:val="28"/>
        </w:rPr>
        <w:t>建筑规划红</w:t>
      </w:r>
      <w:proofErr w:type="gramStart"/>
      <w:r>
        <w:rPr>
          <w:rFonts w:ascii="Times New Roman" w:eastAsia="仿宋" w:hAnsi="Times New Roman" w:cs="Times New Roman" w:hint="eastAsia"/>
          <w:color w:val="auto"/>
          <w:sz w:val="28"/>
          <w:szCs w:val="28"/>
        </w:rPr>
        <w:t>线面积</w:t>
      </w:r>
      <w:proofErr w:type="gramEnd"/>
      <w:r>
        <w:rPr>
          <w:rFonts w:ascii="Times New Roman" w:eastAsia="仿宋" w:hAnsi="Times New Roman" w:cs="Times New Roman" w:hint="eastAsia"/>
          <w:color w:val="auto"/>
          <w:sz w:val="28"/>
          <w:szCs w:val="28"/>
        </w:rPr>
        <w:t>约</w:t>
      </w:r>
      <w:r>
        <w:rPr>
          <w:rFonts w:ascii="Times New Roman" w:eastAsia="仿宋" w:hAnsi="Times New Roman" w:cs="Times New Roman"/>
          <w:color w:val="auto"/>
          <w:sz w:val="28"/>
          <w:szCs w:val="28"/>
        </w:rPr>
        <w:t>4601.08</w:t>
      </w:r>
      <w:r>
        <w:rPr>
          <w:rFonts w:ascii="Times New Roman" w:eastAsia="仿宋" w:hAnsi="Times New Roman" w:cs="Times New Roman"/>
          <w:color w:val="auto"/>
          <w:sz w:val="28"/>
          <w:szCs w:val="28"/>
        </w:rPr>
        <w:t>平方米</w:t>
      </w:r>
      <w:r>
        <w:rPr>
          <w:rFonts w:ascii="Times New Roman" w:eastAsia="仿宋" w:hAnsi="Times New Roman" w:cs="Times New Roman" w:hint="eastAsia"/>
          <w:color w:val="auto"/>
          <w:sz w:val="28"/>
          <w:szCs w:val="28"/>
        </w:rPr>
        <w:t>。该区域有木质三层房屋一栋，产权为湖南</w:t>
      </w:r>
      <w:proofErr w:type="gramStart"/>
      <w:r>
        <w:rPr>
          <w:rFonts w:ascii="Times New Roman" w:eastAsia="仿宋" w:hAnsi="Times New Roman" w:cs="Times New Roman" w:hint="eastAsia"/>
          <w:color w:val="auto"/>
          <w:sz w:val="28"/>
          <w:szCs w:val="28"/>
        </w:rPr>
        <w:t>紫鹊界</w:t>
      </w:r>
      <w:proofErr w:type="gramEnd"/>
      <w:r>
        <w:rPr>
          <w:rFonts w:ascii="Times New Roman" w:eastAsia="仿宋" w:hAnsi="Times New Roman" w:cs="Times New Roman"/>
          <w:color w:val="auto"/>
          <w:sz w:val="28"/>
          <w:szCs w:val="28"/>
        </w:rPr>
        <w:t>长石旅游开发有限公司</w:t>
      </w:r>
      <w:r>
        <w:rPr>
          <w:rFonts w:ascii="Times New Roman" w:eastAsia="仿宋" w:hAnsi="Times New Roman" w:cs="Times New Roman" w:hint="eastAsia"/>
          <w:color w:val="auto"/>
          <w:sz w:val="28"/>
          <w:szCs w:val="28"/>
        </w:rPr>
        <w:t>（比赛赞助单位）。该公司为围绕“万企兴万村，助力乡村振兴”这一主线，为娄底文化旅游等乡村产业振兴注入新的动力。</w:t>
      </w:r>
    </w:p>
    <w:p w:rsidR="005244CB" w:rsidRDefault="00DC494A">
      <w:pPr>
        <w:rPr>
          <w:rFonts w:ascii="宋体" w:hAnsi="宋体" w:cs="宋体"/>
          <w:b/>
          <w:bCs/>
          <w:color w:val="333333"/>
          <w:sz w:val="28"/>
          <w:szCs w:val="28"/>
          <w:shd w:val="clear" w:color="auto" w:fill="FFFFFF"/>
        </w:rPr>
      </w:pPr>
      <w:r>
        <w:rPr>
          <w:rFonts w:hint="eastAsia"/>
          <w:noProof/>
        </w:rPr>
        <w:drawing>
          <wp:anchor distT="0" distB="0" distL="114300" distR="114300" simplePos="0" relativeHeight="251657728" behindDoc="0" locked="0" layoutInCell="1" allowOverlap="1">
            <wp:simplePos x="0" y="0"/>
            <wp:positionH relativeFrom="column">
              <wp:posOffset>244475</wp:posOffset>
            </wp:positionH>
            <wp:positionV relativeFrom="paragraph">
              <wp:posOffset>62865</wp:posOffset>
            </wp:positionV>
            <wp:extent cx="4860925" cy="2656840"/>
            <wp:effectExtent l="9525" t="9525" r="19050" b="13335"/>
            <wp:wrapTopAndBottom/>
            <wp:docPr id="2" name="图片 2" descr="a13048fd4b11d98bed7751ab505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13048fd4b11d98bed7751ab5055670"/>
                    <pic:cNvPicPr>
                      <a:picLocks noChangeAspect="1"/>
                    </pic:cNvPicPr>
                  </pic:nvPicPr>
                  <pic:blipFill>
                    <a:blip r:embed="rId9"/>
                    <a:stretch>
                      <a:fillRect/>
                    </a:stretch>
                  </pic:blipFill>
                  <pic:spPr>
                    <a:xfrm>
                      <a:off x="0" y="0"/>
                      <a:ext cx="4860925" cy="2656840"/>
                    </a:xfrm>
                    <a:prstGeom prst="rect">
                      <a:avLst/>
                    </a:prstGeom>
                    <a:ln>
                      <a:solidFill>
                        <a:srgbClr val="0000FF"/>
                      </a:solidFill>
                    </a:ln>
                  </pic:spPr>
                </pic:pic>
              </a:graphicData>
            </a:graphic>
          </wp:anchor>
        </w:drawing>
      </w:r>
    </w:p>
    <w:p w:rsidR="005244CB" w:rsidRDefault="00DC494A">
      <w:pPr>
        <w:pStyle w:val="a0"/>
        <w:spacing w:line="460" w:lineRule="exact"/>
        <w:rPr>
          <w:rFonts w:ascii="宋体" w:hAnsi="宋体" w:cs="宋体"/>
          <w:b/>
          <w:bCs/>
          <w:color w:val="333333"/>
          <w:sz w:val="28"/>
          <w:szCs w:val="28"/>
          <w:shd w:val="clear" w:color="auto" w:fill="FFFFFF"/>
        </w:rPr>
      </w:pPr>
      <w:r>
        <w:rPr>
          <w:rFonts w:ascii="楷体" w:eastAsia="楷体" w:hAnsi="楷体" w:cs="楷体" w:hint="eastAsia"/>
          <w:noProof/>
          <w:color w:val="333333"/>
          <w:sz w:val="28"/>
          <w:szCs w:val="28"/>
          <w:shd w:val="clear" w:color="auto" w:fill="FFFFFF"/>
        </w:rPr>
        <w:drawing>
          <wp:anchor distT="0" distB="0" distL="114300" distR="114300" simplePos="0" relativeHeight="251658752" behindDoc="0" locked="0" layoutInCell="1" allowOverlap="1">
            <wp:simplePos x="0" y="0"/>
            <wp:positionH relativeFrom="column">
              <wp:posOffset>226060</wp:posOffset>
            </wp:positionH>
            <wp:positionV relativeFrom="paragraph">
              <wp:posOffset>29210</wp:posOffset>
            </wp:positionV>
            <wp:extent cx="4914900" cy="2359025"/>
            <wp:effectExtent l="9525" t="9525" r="15875" b="19050"/>
            <wp:wrapTopAndBottom/>
            <wp:docPr id="8" name="图片 8" descr="微信图片_2023052216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0522162650"/>
                    <pic:cNvPicPr>
                      <a:picLocks noChangeAspect="1"/>
                    </pic:cNvPicPr>
                  </pic:nvPicPr>
                  <pic:blipFill>
                    <a:blip r:embed="rId10"/>
                    <a:stretch>
                      <a:fillRect/>
                    </a:stretch>
                  </pic:blipFill>
                  <pic:spPr>
                    <a:xfrm>
                      <a:off x="0" y="0"/>
                      <a:ext cx="4914900" cy="2359025"/>
                    </a:xfrm>
                    <a:prstGeom prst="rect">
                      <a:avLst/>
                    </a:prstGeom>
                    <a:ln>
                      <a:solidFill>
                        <a:srgbClr val="0000FF"/>
                      </a:solidFill>
                    </a:ln>
                  </pic:spPr>
                </pic:pic>
              </a:graphicData>
            </a:graphic>
          </wp:anchor>
        </w:drawing>
      </w:r>
    </w:p>
    <w:p w:rsidR="005244CB" w:rsidRDefault="00DC494A">
      <w:pPr>
        <w:pStyle w:val="a0"/>
        <w:spacing w:line="460" w:lineRule="exact"/>
        <w:rPr>
          <w:rFonts w:ascii="宋体" w:hAnsi="宋体" w:cs="宋体"/>
          <w:b/>
          <w:bCs/>
          <w:color w:val="333333"/>
          <w:sz w:val="28"/>
          <w:szCs w:val="28"/>
          <w:shd w:val="clear" w:color="auto" w:fill="FFFFFF"/>
        </w:rPr>
      </w:pPr>
      <w:r>
        <w:rPr>
          <w:rFonts w:ascii="宋体" w:hAnsi="宋体" w:cs="宋体" w:hint="eastAsia"/>
          <w:b/>
          <w:bCs/>
          <w:color w:val="333333"/>
          <w:sz w:val="28"/>
          <w:szCs w:val="28"/>
          <w:shd w:val="clear" w:color="auto" w:fill="FFFFFF"/>
        </w:rPr>
        <w:lastRenderedPageBreak/>
        <w:t>2</w:t>
      </w:r>
      <w:r>
        <w:rPr>
          <w:rFonts w:ascii="宋体" w:hAnsi="宋体" w:cs="宋体" w:hint="eastAsia"/>
          <w:b/>
          <w:bCs/>
          <w:color w:val="333333"/>
          <w:sz w:val="28"/>
          <w:szCs w:val="28"/>
          <w:shd w:val="clear" w:color="auto" w:fill="FFFFFF"/>
        </w:rPr>
        <w:t>、周边旅游资源</w:t>
      </w:r>
    </w:p>
    <w:p w:rsidR="005244CB" w:rsidRDefault="00DC494A">
      <w:pPr>
        <w:widowControl w:val="0"/>
        <w:kinsoku/>
        <w:spacing w:line="460" w:lineRule="exact"/>
        <w:ind w:firstLineChars="200" w:firstLine="562"/>
        <w:jc w:val="both"/>
        <w:rPr>
          <w:rFonts w:ascii="Times New Roman" w:eastAsia="仿宋" w:hAnsi="Times New Roman" w:cs="Times New Roman"/>
          <w:b/>
          <w:bCs/>
          <w:color w:val="auto"/>
          <w:sz w:val="28"/>
          <w:szCs w:val="28"/>
        </w:rPr>
      </w:pPr>
      <w:r>
        <w:rPr>
          <w:rFonts w:ascii="Times New Roman" w:eastAsia="仿宋" w:hAnsi="Times New Roman" w:cs="Times New Roman"/>
          <w:b/>
          <w:bCs/>
          <w:color w:val="auto"/>
          <w:sz w:val="28"/>
          <w:szCs w:val="28"/>
          <w:shd w:val="clear" w:color="auto" w:fill="FFFFFF"/>
        </w:rPr>
        <w:t>①</w:t>
      </w:r>
      <w:proofErr w:type="gramStart"/>
      <w:r>
        <w:rPr>
          <w:rFonts w:ascii="Times New Roman" w:eastAsia="仿宋" w:hAnsi="Times New Roman" w:cs="Times New Roman" w:hint="eastAsia"/>
          <w:b/>
          <w:bCs/>
          <w:color w:val="auto"/>
          <w:sz w:val="28"/>
          <w:szCs w:val="28"/>
          <w:shd w:val="clear" w:color="auto" w:fill="FFFFFF"/>
        </w:rPr>
        <w:t>紫鹊界</w:t>
      </w:r>
      <w:proofErr w:type="gramEnd"/>
      <w:r>
        <w:rPr>
          <w:rFonts w:ascii="Times New Roman" w:eastAsia="仿宋" w:hAnsi="Times New Roman" w:cs="Times New Roman" w:hint="eastAsia"/>
          <w:b/>
          <w:bCs/>
          <w:color w:val="auto"/>
          <w:sz w:val="28"/>
          <w:szCs w:val="28"/>
          <w:shd w:val="clear" w:color="auto" w:fill="FFFFFF"/>
        </w:rPr>
        <w:t>梯田</w:t>
      </w:r>
    </w:p>
    <w:p w:rsidR="005244CB" w:rsidRDefault="00DC494A">
      <w:pPr>
        <w:pStyle w:val="a0"/>
        <w:spacing w:line="460" w:lineRule="exact"/>
        <w:ind w:firstLineChars="200" w:firstLine="560"/>
        <w:rPr>
          <w:rFonts w:ascii="Times New Roman" w:eastAsia="仿宋" w:hAnsi="Times New Roman" w:cs="Times New Roman"/>
          <w:color w:val="auto"/>
          <w:sz w:val="28"/>
          <w:szCs w:val="28"/>
        </w:rPr>
      </w:pPr>
      <w:r>
        <w:rPr>
          <w:rFonts w:ascii="Times New Roman" w:eastAsia="仿宋" w:hAnsi="Times New Roman" w:cs="Times New Roman" w:hint="eastAsia"/>
          <w:color w:val="auto"/>
          <w:sz w:val="28"/>
          <w:szCs w:val="28"/>
        </w:rPr>
        <w:t>4A</w:t>
      </w:r>
      <w:r>
        <w:rPr>
          <w:rFonts w:ascii="Times New Roman" w:eastAsia="仿宋" w:hAnsi="Times New Roman" w:cs="Times New Roman" w:hint="eastAsia"/>
          <w:color w:val="auto"/>
          <w:sz w:val="28"/>
          <w:szCs w:val="28"/>
        </w:rPr>
        <w:t>景区，</w:t>
      </w:r>
      <w:r>
        <w:rPr>
          <w:rFonts w:ascii="Times New Roman" w:eastAsia="仿宋" w:hAnsi="Times New Roman" w:cs="Times New Roman"/>
          <w:color w:val="auto"/>
          <w:sz w:val="28"/>
          <w:szCs w:val="28"/>
        </w:rPr>
        <w:t>秦人梯田</w:t>
      </w:r>
      <w:r>
        <w:rPr>
          <w:rFonts w:ascii="Times New Roman" w:eastAsia="仿宋" w:hAnsi="Times New Roman" w:cs="Times New Roman" w:hint="eastAsia"/>
          <w:color w:val="auto"/>
          <w:sz w:val="28"/>
          <w:szCs w:val="28"/>
        </w:rPr>
        <w:t>，</w:t>
      </w:r>
      <w:r>
        <w:rPr>
          <w:rFonts w:ascii="Times New Roman" w:eastAsia="仿宋" w:hAnsi="Times New Roman" w:cs="Times New Roman"/>
          <w:color w:val="auto"/>
          <w:sz w:val="28"/>
          <w:szCs w:val="28"/>
        </w:rPr>
        <w:t>层层叠叠，如一道道细碎精巧的涟漪，近看阡陌纵横，仰观齐如天梯，俯视如诗如画，春耕秋收，四季变换，</w:t>
      </w:r>
      <w:proofErr w:type="gramStart"/>
      <w:r>
        <w:rPr>
          <w:rFonts w:ascii="Times New Roman" w:eastAsia="仿宋" w:hAnsi="Times New Roman" w:cs="Times New Roman"/>
          <w:color w:val="auto"/>
          <w:sz w:val="28"/>
          <w:szCs w:val="28"/>
        </w:rPr>
        <w:t>却是万谷粮仓</w:t>
      </w:r>
      <w:proofErr w:type="gramEnd"/>
      <w:r>
        <w:rPr>
          <w:rFonts w:ascii="Times New Roman" w:eastAsia="仿宋" w:hAnsi="Times New Roman" w:cs="Times New Roman"/>
          <w:color w:val="auto"/>
          <w:sz w:val="28"/>
          <w:szCs w:val="28"/>
        </w:rPr>
        <w:t>，</w:t>
      </w:r>
      <w:r>
        <w:rPr>
          <w:rFonts w:ascii="Times New Roman" w:eastAsia="仿宋" w:hAnsi="Times New Roman" w:cs="Times New Roman"/>
          <w:color w:val="auto"/>
          <w:sz w:val="28"/>
          <w:szCs w:val="28"/>
        </w:rPr>
        <w:t>“</w:t>
      </w:r>
      <w:r>
        <w:rPr>
          <w:rFonts w:ascii="Times New Roman" w:eastAsia="仿宋" w:hAnsi="Times New Roman" w:cs="Times New Roman"/>
          <w:color w:val="auto"/>
          <w:sz w:val="28"/>
          <w:szCs w:val="28"/>
        </w:rPr>
        <w:t>天下大难，此地无忧，天下大旱，此地有收</w:t>
      </w:r>
      <w:r>
        <w:rPr>
          <w:rFonts w:ascii="Times New Roman" w:eastAsia="仿宋" w:hAnsi="Times New Roman" w:cs="Times New Roman"/>
          <w:color w:val="auto"/>
          <w:sz w:val="28"/>
          <w:szCs w:val="28"/>
        </w:rPr>
        <w:t>”</w:t>
      </w:r>
      <w:r>
        <w:rPr>
          <w:rFonts w:ascii="Times New Roman" w:eastAsia="仿宋" w:hAnsi="Times New Roman" w:cs="Times New Roman"/>
          <w:color w:val="auto"/>
          <w:sz w:val="28"/>
          <w:szCs w:val="28"/>
        </w:rPr>
        <w:t>。终年纯天然的自流灌溉以至形成天人相通、水</w:t>
      </w:r>
      <w:r>
        <w:rPr>
          <w:rFonts w:ascii="Times New Roman" w:eastAsia="仿宋" w:hAnsi="Times New Roman" w:cs="Times New Roman" w:hint="eastAsia"/>
          <w:color w:val="auto"/>
          <w:sz w:val="28"/>
          <w:szCs w:val="28"/>
        </w:rPr>
        <w:t>遂人愿</w:t>
      </w:r>
      <w:r>
        <w:rPr>
          <w:rFonts w:ascii="Times New Roman" w:eastAsia="仿宋" w:hAnsi="Times New Roman" w:cs="Times New Roman"/>
          <w:color w:val="auto"/>
          <w:sz w:val="28"/>
          <w:szCs w:val="28"/>
        </w:rPr>
        <w:t>、雨</w:t>
      </w:r>
      <w:proofErr w:type="gramStart"/>
      <w:r>
        <w:rPr>
          <w:rFonts w:ascii="Times New Roman" w:eastAsia="仿宋" w:hAnsi="Times New Roman" w:cs="Times New Roman"/>
          <w:color w:val="auto"/>
          <w:sz w:val="28"/>
          <w:szCs w:val="28"/>
        </w:rPr>
        <w:t>从禾需的</w:t>
      </w:r>
      <w:proofErr w:type="gramEnd"/>
      <w:r>
        <w:rPr>
          <w:rFonts w:ascii="Times New Roman" w:eastAsia="仿宋" w:hAnsi="Times New Roman" w:cs="Times New Roman"/>
          <w:color w:val="auto"/>
          <w:sz w:val="28"/>
          <w:szCs w:val="28"/>
        </w:rPr>
        <w:t>至上理想生态。</w:t>
      </w:r>
    </w:p>
    <w:p w:rsidR="005244CB" w:rsidRDefault="00DC494A">
      <w:pPr>
        <w:pStyle w:val="a0"/>
        <w:spacing w:line="460" w:lineRule="exact"/>
        <w:rPr>
          <w:rFonts w:ascii="Times New Roman" w:eastAsia="仿宋" w:hAnsi="Times New Roman" w:cs="Times New Roman"/>
          <w:color w:val="auto"/>
          <w:sz w:val="28"/>
          <w:szCs w:val="28"/>
        </w:rPr>
      </w:pPr>
      <w:r>
        <w:rPr>
          <w:rFonts w:ascii="宋体" w:hAnsi="宋体" w:cs="宋体"/>
          <w:b/>
          <w:bCs/>
          <w:noProof/>
          <w:color w:val="333333"/>
          <w:sz w:val="28"/>
          <w:szCs w:val="28"/>
          <w:shd w:val="clear" w:color="auto" w:fill="FFFFFF"/>
        </w:rPr>
        <w:drawing>
          <wp:anchor distT="0" distB="0" distL="114300" distR="114300" simplePos="0" relativeHeight="251656704" behindDoc="0" locked="0" layoutInCell="1" allowOverlap="1">
            <wp:simplePos x="0" y="0"/>
            <wp:positionH relativeFrom="column">
              <wp:posOffset>483235</wp:posOffset>
            </wp:positionH>
            <wp:positionV relativeFrom="paragraph">
              <wp:posOffset>83185</wp:posOffset>
            </wp:positionV>
            <wp:extent cx="4645025" cy="3484245"/>
            <wp:effectExtent l="9525" t="9525" r="9525" b="14605"/>
            <wp:wrapTopAndBottom/>
            <wp:docPr id="3" name="图片 3" descr="3d3c98432c545ea10366587d73207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d3c98432c545ea10366587d732076f"/>
                    <pic:cNvPicPr>
                      <a:picLocks noChangeAspect="1"/>
                    </pic:cNvPicPr>
                  </pic:nvPicPr>
                  <pic:blipFill>
                    <a:blip r:embed="rId11"/>
                    <a:stretch>
                      <a:fillRect/>
                    </a:stretch>
                  </pic:blipFill>
                  <pic:spPr>
                    <a:xfrm>
                      <a:off x="0" y="0"/>
                      <a:ext cx="4645025" cy="3484245"/>
                    </a:xfrm>
                    <a:prstGeom prst="rect">
                      <a:avLst/>
                    </a:prstGeom>
                    <a:ln>
                      <a:solidFill>
                        <a:srgbClr val="0000FF"/>
                      </a:solidFill>
                    </a:ln>
                  </pic:spPr>
                </pic:pic>
              </a:graphicData>
            </a:graphic>
          </wp:anchor>
        </w:drawing>
      </w:r>
    </w:p>
    <w:p w:rsidR="005244CB" w:rsidRDefault="00DC494A">
      <w:pPr>
        <w:widowControl w:val="0"/>
        <w:kinsoku/>
        <w:spacing w:line="460" w:lineRule="exact"/>
        <w:ind w:firstLineChars="200" w:firstLine="562"/>
        <w:jc w:val="both"/>
        <w:rPr>
          <w:rFonts w:ascii="Times New Roman" w:eastAsia="仿宋" w:hAnsi="Times New Roman" w:cs="Times New Roman"/>
          <w:b/>
          <w:bCs/>
          <w:color w:val="auto"/>
          <w:sz w:val="28"/>
          <w:szCs w:val="28"/>
        </w:rPr>
      </w:pPr>
      <w:r>
        <w:rPr>
          <w:rFonts w:ascii="Calibri" w:eastAsia="仿宋" w:hAnsi="Calibri" w:cs="Calibri"/>
          <w:b/>
          <w:bCs/>
          <w:color w:val="auto"/>
          <w:sz w:val="28"/>
          <w:szCs w:val="28"/>
        </w:rPr>
        <w:t>②</w:t>
      </w:r>
      <w:proofErr w:type="gramStart"/>
      <w:r>
        <w:rPr>
          <w:rFonts w:ascii="Times New Roman" w:eastAsia="仿宋" w:hAnsi="Times New Roman" w:cs="Times New Roman" w:hint="eastAsia"/>
          <w:b/>
          <w:bCs/>
          <w:color w:val="auto"/>
          <w:sz w:val="28"/>
          <w:szCs w:val="28"/>
        </w:rPr>
        <w:t>仙姑河</w:t>
      </w:r>
      <w:proofErr w:type="gramEnd"/>
      <w:r>
        <w:rPr>
          <w:rFonts w:ascii="Times New Roman" w:eastAsia="仿宋" w:hAnsi="Times New Roman" w:cs="Times New Roman" w:hint="eastAsia"/>
          <w:b/>
          <w:bCs/>
          <w:color w:val="auto"/>
          <w:sz w:val="28"/>
          <w:szCs w:val="28"/>
        </w:rPr>
        <w:t>峡谷</w:t>
      </w:r>
    </w:p>
    <w:p w:rsidR="005244CB" w:rsidRDefault="00DC494A">
      <w:pPr>
        <w:widowControl w:val="0"/>
        <w:kinsoku/>
        <w:spacing w:line="460" w:lineRule="exact"/>
        <w:ind w:firstLineChars="200" w:firstLine="560"/>
        <w:jc w:val="both"/>
        <w:rPr>
          <w:rFonts w:ascii="Times New Roman" w:eastAsia="仿宋" w:hAnsi="Times New Roman" w:cs="Times New Roman"/>
          <w:color w:val="auto"/>
          <w:sz w:val="28"/>
          <w:szCs w:val="28"/>
        </w:rPr>
      </w:pPr>
      <w:r>
        <w:rPr>
          <w:rFonts w:ascii="Times New Roman" w:eastAsia="仿宋" w:hAnsi="Times New Roman" w:cs="Times New Roman" w:hint="eastAsia"/>
          <w:color w:val="auto"/>
          <w:sz w:val="28"/>
          <w:szCs w:val="28"/>
        </w:rPr>
        <w:t>仙姑河沿层层叠叠的梯田走势向下，从高山仰止，到静水流深，</w:t>
      </w:r>
      <w:proofErr w:type="gramStart"/>
      <w:r>
        <w:rPr>
          <w:rFonts w:ascii="Times New Roman" w:eastAsia="仿宋" w:hAnsi="Times New Roman" w:cs="Times New Roman" w:hint="eastAsia"/>
          <w:color w:val="auto"/>
          <w:sz w:val="28"/>
          <w:szCs w:val="28"/>
        </w:rPr>
        <w:t>仙姑河</w:t>
      </w:r>
      <w:proofErr w:type="gramEnd"/>
      <w:r>
        <w:rPr>
          <w:rFonts w:ascii="Times New Roman" w:eastAsia="仿宋" w:hAnsi="Times New Roman" w:cs="Times New Roman" w:hint="eastAsia"/>
          <w:color w:val="auto"/>
          <w:sz w:val="28"/>
          <w:szCs w:val="28"/>
        </w:rPr>
        <w:t>与峡谷两侧壮美、婉约的梯田相接，与雄伟的山峰呼应，又有茂密的树林遮掩，蔚为壮观，别有情趣，相传这里曾是仙姑清晨沐浴的地方。</w:t>
      </w:r>
    </w:p>
    <w:p w:rsidR="005244CB" w:rsidRDefault="00DC494A">
      <w:pPr>
        <w:pStyle w:val="a0"/>
        <w:jc w:val="center"/>
        <w:rPr>
          <w:rFonts w:ascii="宋体" w:hAnsi="宋体" w:cs="宋体"/>
          <w:b/>
          <w:bCs/>
          <w:color w:val="333333"/>
          <w:sz w:val="28"/>
          <w:szCs w:val="28"/>
          <w:shd w:val="clear" w:color="auto" w:fill="FFFFFF"/>
        </w:rPr>
      </w:pPr>
      <w:r>
        <w:rPr>
          <w:rFonts w:ascii="宋体" w:hAnsi="宋体" w:cs="宋体" w:hint="eastAsia"/>
          <w:b/>
          <w:bCs/>
          <w:noProof/>
          <w:color w:val="333333"/>
          <w:sz w:val="28"/>
          <w:szCs w:val="28"/>
          <w:shd w:val="clear" w:color="auto" w:fill="FFFFFF"/>
        </w:rPr>
        <w:drawing>
          <wp:inline distT="0" distB="0" distL="114300" distR="114300">
            <wp:extent cx="3839845" cy="2077085"/>
            <wp:effectExtent l="9525" t="9525" r="13970" b="10160"/>
            <wp:docPr id="7" name="图片 7" descr="533f6a483647a21dd801db664b5b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33f6a483647a21dd801db664b5b286"/>
                    <pic:cNvPicPr>
                      <a:picLocks noChangeAspect="1"/>
                    </pic:cNvPicPr>
                  </pic:nvPicPr>
                  <pic:blipFill>
                    <a:blip r:embed="rId12"/>
                    <a:stretch>
                      <a:fillRect/>
                    </a:stretch>
                  </pic:blipFill>
                  <pic:spPr>
                    <a:xfrm>
                      <a:off x="0" y="0"/>
                      <a:ext cx="3839845" cy="2077085"/>
                    </a:xfrm>
                    <a:prstGeom prst="rect">
                      <a:avLst/>
                    </a:prstGeom>
                    <a:ln>
                      <a:solidFill>
                        <a:srgbClr val="0000FF"/>
                      </a:solidFill>
                    </a:ln>
                  </pic:spPr>
                </pic:pic>
              </a:graphicData>
            </a:graphic>
          </wp:inline>
        </w:drawing>
      </w:r>
    </w:p>
    <w:p w:rsidR="005244CB" w:rsidRDefault="00DC494A">
      <w:pPr>
        <w:widowControl w:val="0"/>
        <w:kinsoku/>
        <w:spacing w:line="460" w:lineRule="exact"/>
        <w:ind w:firstLineChars="200" w:firstLine="562"/>
        <w:jc w:val="both"/>
        <w:rPr>
          <w:rFonts w:ascii="Times New Roman" w:eastAsia="仿宋" w:hAnsi="Times New Roman" w:cs="Times New Roman"/>
          <w:b/>
          <w:bCs/>
          <w:color w:val="auto"/>
          <w:sz w:val="28"/>
          <w:szCs w:val="28"/>
        </w:rPr>
      </w:pPr>
      <w:r>
        <w:rPr>
          <w:rFonts w:ascii="Calibri" w:eastAsia="仿宋" w:hAnsi="Calibri" w:cs="Calibri"/>
          <w:b/>
          <w:bCs/>
          <w:color w:val="auto"/>
          <w:sz w:val="28"/>
          <w:szCs w:val="28"/>
          <w:shd w:val="clear" w:color="auto" w:fill="FFFFFF"/>
        </w:rPr>
        <w:lastRenderedPageBreak/>
        <w:t>③</w:t>
      </w:r>
      <w:r>
        <w:rPr>
          <w:rFonts w:ascii="Times New Roman" w:eastAsia="仿宋" w:hAnsi="Times New Roman" w:cs="Times New Roman" w:hint="eastAsia"/>
          <w:b/>
          <w:bCs/>
          <w:color w:val="auto"/>
          <w:sz w:val="28"/>
          <w:szCs w:val="28"/>
          <w:shd w:val="clear" w:color="auto" w:fill="FFFFFF"/>
        </w:rPr>
        <w:t>白旗峰寺</w:t>
      </w:r>
    </w:p>
    <w:p w:rsidR="005244CB" w:rsidRDefault="00DC494A">
      <w:pPr>
        <w:pStyle w:val="a0"/>
        <w:spacing w:line="460" w:lineRule="exact"/>
        <w:ind w:firstLineChars="200" w:firstLine="560"/>
        <w:rPr>
          <w:rFonts w:ascii="Times New Roman" w:eastAsia="仿宋" w:hAnsi="Times New Roman" w:cs="Times New Roman"/>
          <w:color w:val="auto"/>
          <w:sz w:val="28"/>
          <w:szCs w:val="28"/>
        </w:rPr>
      </w:pPr>
      <w:r>
        <w:rPr>
          <w:rFonts w:ascii="Times New Roman" w:eastAsia="仿宋" w:hAnsi="Times New Roman" w:cs="Times New Roman" w:hint="eastAsia"/>
          <w:color w:val="auto"/>
          <w:sz w:val="28"/>
          <w:szCs w:val="28"/>
        </w:rPr>
        <w:t>位于白旗峰山腰，海拔</w:t>
      </w:r>
      <w:r>
        <w:rPr>
          <w:rFonts w:ascii="Times New Roman" w:eastAsia="仿宋" w:hAnsi="Times New Roman" w:cs="Times New Roman" w:hint="eastAsia"/>
          <w:color w:val="auto"/>
          <w:sz w:val="28"/>
          <w:szCs w:val="28"/>
        </w:rPr>
        <w:t>1200</w:t>
      </w:r>
      <w:r>
        <w:rPr>
          <w:rFonts w:ascii="Times New Roman" w:eastAsia="仿宋" w:hAnsi="Times New Roman" w:cs="Times New Roman" w:hint="eastAsia"/>
          <w:color w:val="auto"/>
          <w:sz w:val="28"/>
          <w:szCs w:val="28"/>
        </w:rPr>
        <w:t>米，</w:t>
      </w:r>
      <w:r>
        <w:rPr>
          <w:rFonts w:ascii="Times New Roman" w:eastAsia="仿宋" w:hAnsi="Times New Roman" w:cs="Times New Roman"/>
          <w:color w:val="auto"/>
          <w:sz w:val="28"/>
          <w:szCs w:val="28"/>
        </w:rPr>
        <w:t>始建于明万历</w:t>
      </w:r>
      <w:r>
        <w:rPr>
          <w:rFonts w:ascii="Times New Roman" w:eastAsia="仿宋" w:hAnsi="Times New Roman" w:cs="Times New Roman"/>
          <w:color w:val="auto"/>
          <w:sz w:val="28"/>
          <w:szCs w:val="28"/>
        </w:rPr>
        <w:t>14</w:t>
      </w:r>
      <w:r>
        <w:rPr>
          <w:rFonts w:ascii="Times New Roman" w:eastAsia="仿宋" w:hAnsi="Times New Roman" w:cs="Times New Roman"/>
          <w:color w:val="auto"/>
          <w:sz w:val="28"/>
          <w:szCs w:val="28"/>
        </w:rPr>
        <w:t>年，</w:t>
      </w:r>
      <w:proofErr w:type="gramStart"/>
      <w:r>
        <w:rPr>
          <w:rFonts w:ascii="Times New Roman" w:eastAsia="仿宋" w:hAnsi="Times New Roman" w:cs="Times New Roman"/>
          <w:color w:val="auto"/>
          <w:sz w:val="28"/>
          <w:szCs w:val="28"/>
        </w:rPr>
        <w:t>经清嘉庆</w:t>
      </w:r>
      <w:proofErr w:type="gramEnd"/>
      <w:r>
        <w:rPr>
          <w:rFonts w:ascii="Times New Roman" w:eastAsia="仿宋" w:hAnsi="Times New Roman" w:cs="Times New Roman"/>
          <w:color w:val="auto"/>
          <w:sz w:val="28"/>
          <w:szCs w:val="28"/>
        </w:rPr>
        <w:t>25</w:t>
      </w:r>
      <w:r>
        <w:rPr>
          <w:rFonts w:ascii="Times New Roman" w:eastAsia="仿宋" w:hAnsi="Times New Roman" w:cs="Times New Roman"/>
          <w:color w:val="auto"/>
          <w:sz w:val="28"/>
          <w:szCs w:val="28"/>
        </w:rPr>
        <w:t>年、</w:t>
      </w:r>
      <w:r>
        <w:rPr>
          <w:rFonts w:ascii="Times New Roman" w:eastAsia="仿宋" w:hAnsi="Times New Roman" w:cs="Times New Roman" w:hint="eastAsia"/>
          <w:color w:val="auto"/>
          <w:sz w:val="28"/>
          <w:szCs w:val="28"/>
        </w:rPr>
        <w:t>光绪六年</w:t>
      </w:r>
      <w:r>
        <w:rPr>
          <w:rFonts w:ascii="Times New Roman" w:eastAsia="仿宋" w:hAnsi="Times New Roman" w:cs="Times New Roman"/>
          <w:color w:val="auto"/>
          <w:sz w:val="28"/>
          <w:szCs w:val="28"/>
        </w:rPr>
        <w:t>几次修整，</w:t>
      </w:r>
      <w:r>
        <w:rPr>
          <w:rFonts w:ascii="Times New Roman" w:eastAsia="仿宋" w:hAnsi="Times New Roman" w:cs="Times New Roman"/>
          <w:color w:val="auto"/>
          <w:sz w:val="28"/>
          <w:szCs w:val="28"/>
        </w:rPr>
        <w:t>2001</w:t>
      </w:r>
      <w:r>
        <w:rPr>
          <w:rFonts w:ascii="Times New Roman" w:eastAsia="仿宋" w:hAnsi="Times New Roman" w:cs="Times New Roman"/>
          <w:color w:val="auto"/>
          <w:sz w:val="28"/>
          <w:szCs w:val="28"/>
        </w:rPr>
        <w:t>年重修，保存较为完整。寺前有一奇石，称</w:t>
      </w:r>
      <w:r>
        <w:rPr>
          <w:rFonts w:ascii="Times New Roman" w:eastAsia="仿宋" w:hAnsi="Times New Roman" w:cs="Times New Roman"/>
          <w:color w:val="auto"/>
          <w:sz w:val="28"/>
          <w:szCs w:val="28"/>
        </w:rPr>
        <w:t>“</w:t>
      </w:r>
      <w:r>
        <w:rPr>
          <w:rFonts w:ascii="Times New Roman" w:eastAsia="仿宋" w:hAnsi="Times New Roman" w:cs="Times New Roman"/>
          <w:color w:val="auto"/>
          <w:sz w:val="28"/>
          <w:szCs w:val="28"/>
        </w:rPr>
        <w:t>镇殿神龟</w:t>
      </w:r>
      <w:r>
        <w:rPr>
          <w:rFonts w:ascii="Times New Roman" w:eastAsia="仿宋" w:hAnsi="Times New Roman" w:cs="Times New Roman"/>
          <w:color w:val="auto"/>
          <w:sz w:val="28"/>
          <w:szCs w:val="28"/>
        </w:rPr>
        <w:t>”</w:t>
      </w:r>
      <w:r>
        <w:rPr>
          <w:rFonts w:ascii="Times New Roman" w:eastAsia="仿宋" w:hAnsi="Times New Roman" w:cs="Times New Roman"/>
          <w:color w:val="auto"/>
          <w:sz w:val="28"/>
          <w:szCs w:val="28"/>
        </w:rPr>
        <w:t>石龟与古寺相映，充分体现了佛门的肃穆氛围。因此现有白旗峰</w:t>
      </w:r>
      <w:r>
        <w:rPr>
          <w:rFonts w:ascii="Times New Roman" w:eastAsia="仿宋" w:hAnsi="Times New Roman" w:cs="Times New Roman"/>
          <w:color w:val="auto"/>
          <w:sz w:val="28"/>
          <w:szCs w:val="28"/>
        </w:rPr>
        <w:t>“</w:t>
      </w:r>
      <w:r>
        <w:rPr>
          <w:rFonts w:ascii="Times New Roman" w:eastAsia="仿宋" w:hAnsi="Times New Roman" w:cs="Times New Roman"/>
          <w:color w:val="auto"/>
          <w:sz w:val="28"/>
          <w:szCs w:val="28"/>
        </w:rPr>
        <w:t>百步天梯拾级寻道，白旗灵龟庇佑千年</w:t>
      </w:r>
      <w:r>
        <w:rPr>
          <w:rFonts w:ascii="Times New Roman" w:eastAsia="仿宋" w:hAnsi="Times New Roman" w:cs="Times New Roman"/>
          <w:color w:val="auto"/>
          <w:sz w:val="28"/>
          <w:szCs w:val="28"/>
        </w:rPr>
        <w:t>”</w:t>
      </w:r>
      <w:r>
        <w:rPr>
          <w:rFonts w:ascii="Times New Roman" w:eastAsia="仿宋" w:hAnsi="Times New Roman" w:cs="Times New Roman"/>
          <w:color w:val="auto"/>
          <w:sz w:val="28"/>
          <w:szCs w:val="28"/>
        </w:rPr>
        <w:t>。方圆百里香客络绎不绝、香火旺盛延续至今</w:t>
      </w:r>
      <w:r>
        <w:rPr>
          <w:rFonts w:ascii="Times New Roman" w:eastAsia="仿宋" w:hAnsi="Times New Roman" w:cs="Times New Roman" w:hint="eastAsia"/>
          <w:color w:val="auto"/>
          <w:sz w:val="28"/>
          <w:szCs w:val="28"/>
        </w:rPr>
        <w:t>。</w:t>
      </w:r>
    </w:p>
    <w:p w:rsidR="005244CB" w:rsidRDefault="00DC494A">
      <w:pPr>
        <w:pStyle w:val="a0"/>
        <w:jc w:val="center"/>
        <w:rPr>
          <w:rFonts w:ascii="楷体" w:eastAsia="楷体" w:hAnsi="楷体" w:cs="楷体"/>
          <w:color w:val="333333"/>
          <w:sz w:val="28"/>
          <w:szCs w:val="28"/>
          <w:shd w:val="clear" w:color="auto" w:fill="FFFFFF"/>
        </w:rPr>
      </w:pPr>
      <w:r>
        <w:rPr>
          <w:rFonts w:ascii="宋体" w:hAnsi="宋体" w:cs="宋体"/>
          <w:noProof/>
          <w:sz w:val="24"/>
          <w:szCs w:val="24"/>
        </w:rPr>
        <w:drawing>
          <wp:anchor distT="0" distB="0" distL="114300" distR="114300" simplePos="0" relativeHeight="251659776" behindDoc="0" locked="0" layoutInCell="1" allowOverlap="1">
            <wp:simplePos x="0" y="0"/>
            <wp:positionH relativeFrom="column">
              <wp:posOffset>363220</wp:posOffset>
            </wp:positionH>
            <wp:positionV relativeFrom="paragraph">
              <wp:posOffset>3957320</wp:posOffset>
            </wp:positionV>
            <wp:extent cx="4817745" cy="2941955"/>
            <wp:effectExtent l="9525" t="9525" r="10160" b="12065"/>
            <wp:wrapTopAndBottom/>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13"/>
                    <a:stretch>
                      <a:fillRect/>
                    </a:stretch>
                  </pic:blipFill>
                  <pic:spPr>
                    <a:xfrm>
                      <a:off x="0" y="0"/>
                      <a:ext cx="4817745" cy="2941955"/>
                    </a:xfrm>
                    <a:prstGeom prst="rect">
                      <a:avLst/>
                    </a:prstGeom>
                    <a:noFill/>
                    <a:ln w="9525">
                      <a:solidFill>
                        <a:srgbClr val="0000FF"/>
                      </a:solidFill>
                    </a:ln>
                  </pic:spPr>
                </pic:pic>
              </a:graphicData>
            </a:graphic>
          </wp:anchor>
        </w:drawing>
      </w:r>
      <w:r>
        <w:rPr>
          <w:rFonts w:ascii="楷体" w:eastAsia="楷体" w:hAnsi="楷体" w:cs="楷体"/>
          <w:noProof/>
          <w:color w:val="333333"/>
          <w:sz w:val="28"/>
          <w:szCs w:val="28"/>
          <w:shd w:val="clear" w:color="auto" w:fill="FFFFFF"/>
        </w:rPr>
        <w:drawing>
          <wp:anchor distT="0" distB="0" distL="114300" distR="114300" simplePos="0" relativeHeight="251655680" behindDoc="0" locked="0" layoutInCell="1" allowOverlap="1">
            <wp:simplePos x="0" y="0"/>
            <wp:positionH relativeFrom="column">
              <wp:posOffset>367665</wp:posOffset>
            </wp:positionH>
            <wp:positionV relativeFrom="paragraph">
              <wp:posOffset>9525</wp:posOffset>
            </wp:positionV>
            <wp:extent cx="4817745" cy="3613150"/>
            <wp:effectExtent l="9525" t="9525" r="10160" b="9525"/>
            <wp:wrapTopAndBottom/>
            <wp:docPr id="4" name="图片 4" descr="微信图片_2023052210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522102044"/>
                    <pic:cNvPicPr>
                      <a:picLocks noChangeAspect="1"/>
                    </pic:cNvPicPr>
                  </pic:nvPicPr>
                  <pic:blipFill>
                    <a:blip r:embed="rId14"/>
                    <a:stretch>
                      <a:fillRect/>
                    </a:stretch>
                  </pic:blipFill>
                  <pic:spPr>
                    <a:xfrm>
                      <a:off x="0" y="0"/>
                      <a:ext cx="4817745" cy="3613150"/>
                    </a:xfrm>
                    <a:prstGeom prst="rect">
                      <a:avLst/>
                    </a:prstGeom>
                    <a:ln>
                      <a:solidFill>
                        <a:srgbClr val="0000FF"/>
                      </a:solidFill>
                    </a:ln>
                  </pic:spPr>
                </pic:pic>
              </a:graphicData>
            </a:graphic>
          </wp:anchor>
        </w:drawing>
      </w:r>
    </w:p>
    <w:p w:rsidR="005244CB" w:rsidRDefault="005244CB">
      <w:pPr>
        <w:widowControl w:val="0"/>
        <w:kinsoku/>
        <w:spacing w:line="460" w:lineRule="exact"/>
        <w:ind w:firstLineChars="200" w:firstLine="562"/>
        <w:jc w:val="both"/>
        <w:rPr>
          <w:rFonts w:eastAsia="仿宋" w:cs="Calibri"/>
          <w:b/>
          <w:bCs/>
          <w:color w:val="auto"/>
          <w:sz w:val="28"/>
          <w:szCs w:val="28"/>
          <w:shd w:val="clear" w:color="auto" w:fill="FFFFFF"/>
        </w:rPr>
      </w:pPr>
    </w:p>
    <w:p w:rsidR="005244CB" w:rsidRDefault="00DC494A">
      <w:pPr>
        <w:widowControl w:val="0"/>
        <w:kinsoku/>
        <w:spacing w:line="460" w:lineRule="exact"/>
        <w:ind w:firstLineChars="200" w:firstLine="562"/>
        <w:jc w:val="both"/>
        <w:rPr>
          <w:rFonts w:ascii="Times New Roman" w:eastAsia="仿宋" w:hAnsi="Times New Roman" w:cs="Times New Roman"/>
          <w:b/>
          <w:bCs/>
          <w:color w:val="auto"/>
          <w:sz w:val="28"/>
          <w:szCs w:val="28"/>
        </w:rPr>
      </w:pPr>
      <w:r>
        <w:rPr>
          <w:rFonts w:ascii="Calibri" w:eastAsia="仿宋" w:hAnsi="Calibri" w:cs="Calibri"/>
          <w:b/>
          <w:bCs/>
          <w:color w:val="auto"/>
          <w:sz w:val="28"/>
          <w:szCs w:val="28"/>
          <w:shd w:val="clear" w:color="auto" w:fill="FFFFFF"/>
        </w:rPr>
        <w:lastRenderedPageBreak/>
        <w:t>④</w:t>
      </w:r>
      <w:r>
        <w:rPr>
          <w:rFonts w:ascii="Times New Roman" w:eastAsia="仿宋" w:hAnsi="Times New Roman" w:cs="Times New Roman" w:hint="eastAsia"/>
          <w:b/>
          <w:bCs/>
          <w:color w:val="auto"/>
          <w:sz w:val="28"/>
          <w:szCs w:val="28"/>
          <w:shd w:val="clear" w:color="auto" w:fill="FFFFFF"/>
        </w:rPr>
        <w:t>白旗峰顶</w:t>
      </w:r>
    </w:p>
    <w:p w:rsidR="005244CB" w:rsidRDefault="00DC494A">
      <w:pPr>
        <w:pStyle w:val="a0"/>
        <w:spacing w:line="460" w:lineRule="exact"/>
        <w:ind w:firstLineChars="200" w:firstLine="560"/>
        <w:rPr>
          <w:rFonts w:ascii="Times New Roman" w:eastAsia="仿宋" w:hAnsi="Times New Roman" w:cs="Times New Roman"/>
          <w:color w:val="auto"/>
          <w:sz w:val="28"/>
          <w:szCs w:val="28"/>
        </w:rPr>
      </w:pPr>
      <w:r>
        <w:rPr>
          <w:rFonts w:ascii="Times New Roman" w:eastAsia="仿宋" w:hAnsi="Times New Roman" w:cs="Times New Roman" w:hint="eastAsia"/>
          <w:color w:val="auto"/>
          <w:sz w:val="28"/>
          <w:szCs w:val="28"/>
        </w:rPr>
        <w:t>海拔</w:t>
      </w:r>
      <w:r>
        <w:rPr>
          <w:rFonts w:ascii="Times New Roman" w:eastAsia="仿宋" w:hAnsi="Times New Roman" w:cs="Times New Roman" w:hint="eastAsia"/>
          <w:color w:val="auto"/>
          <w:sz w:val="28"/>
          <w:szCs w:val="28"/>
        </w:rPr>
        <w:t>1465</w:t>
      </w:r>
      <w:r>
        <w:rPr>
          <w:rFonts w:ascii="Times New Roman" w:eastAsia="仿宋" w:hAnsi="Times New Roman" w:cs="Times New Roman" w:hint="eastAsia"/>
          <w:color w:val="auto"/>
          <w:sz w:val="28"/>
          <w:szCs w:val="28"/>
        </w:rPr>
        <w:t>米，</w:t>
      </w:r>
      <w:r>
        <w:rPr>
          <w:rFonts w:ascii="Times New Roman" w:eastAsia="仿宋" w:hAnsi="Times New Roman" w:cs="Times New Roman"/>
          <w:color w:val="auto"/>
          <w:sz w:val="28"/>
          <w:szCs w:val="28"/>
        </w:rPr>
        <w:t>气势雄伟磅礴</w:t>
      </w:r>
      <w:r>
        <w:rPr>
          <w:rFonts w:ascii="Times New Roman" w:eastAsia="仿宋" w:hAnsi="Times New Roman" w:cs="Times New Roman" w:hint="eastAsia"/>
          <w:color w:val="auto"/>
          <w:sz w:val="28"/>
          <w:szCs w:val="28"/>
        </w:rPr>
        <w:t>，</w:t>
      </w:r>
      <w:r>
        <w:rPr>
          <w:rFonts w:ascii="Times New Roman" w:eastAsia="仿宋" w:hAnsi="Times New Roman" w:cs="Times New Roman"/>
          <w:color w:val="auto"/>
          <w:sz w:val="28"/>
          <w:szCs w:val="28"/>
        </w:rPr>
        <w:t>站立峰顶，</w:t>
      </w:r>
      <w:r>
        <w:rPr>
          <w:rFonts w:ascii="Times New Roman" w:eastAsia="仿宋" w:hAnsi="Times New Roman" w:cs="Times New Roman" w:hint="eastAsia"/>
          <w:color w:val="auto"/>
          <w:sz w:val="28"/>
          <w:szCs w:val="28"/>
        </w:rPr>
        <w:t>心旷神怡，一览众山小，</w:t>
      </w:r>
      <w:r>
        <w:rPr>
          <w:rFonts w:ascii="Times New Roman" w:eastAsia="仿宋" w:hAnsi="Times New Roman" w:cs="Times New Roman"/>
          <w:color w:val="auto"/>
          <w:sz w:val="28"/>
          <w:szCs w:val="28"/>
        </w:rPr>
        <w:t>东可远眺百里之外的</w:t>
      </w:r>
      <w:proofErr w:type="gramStart"/>
      <w:r>
        <w:rPr>
          <w:rFonts w:ascii="Times New Roman" w:eastAsia="仿宋" w:hAnsi="Times New Roman" w:cs="Times New Roman"/>
          <w:color w:val="auto"/>
          <w:sz w:val="28"/>
          <w:szCs w:val="28"/>
        </w:rPr>
        <w:t>新化北</w:t>
      </w:r>
      <w:proofErr w:type="gramEnd"/>
      <w:r>
        <w:rPr>
          <w:rFonts w:ascii="Times New Roman" w:eastAsia="仿宋" w:hAnsi="Times New Roman" w:cs="Times New Roman"/>
          <w:color w:val="auto"/>
          <w:sz w:val="28"/>
          <w:szCs w:val="28"/>
        </w:rPr>
        <w:t>塔，西可俯瞰溆浦县</w:t>
      </w:r>
      <w:proofErr w:type="gramStart"/>
      <w:r>
        <w:rPr>
          <w:rFonts w:ascii="Times New Roman" w:eastAsia="仿宋" w:hAnsi="Times New Roman" w:cs="Times New Roman"/>
          <w:color w:val="auto"/>
          <w:sz w:val="28"/>
          <w:szCs w:val="28"/>
        </w:rPr>
        <w:t>两丫坪</w:t>
      </w:r>
      <w:proofErr w:type="gramEnd"/>
      <w:r>
        <w:rPr>
          <w:rFonts w:ascii="Times New Roman" w:eastAsia="仿宋" w:hAnsi="Times New Roman" w:cs="Times New Roman"/>
          <w:color w:val="auto"/>
          <w:sz w:val="28"/>
          <w:szCs w:val="28"/>
        </w:rPr>
        <w:t>镇的</w:t>
      </w:r>
      <w:r>
        <w:rPr>
          <w:rFonts w:ascii="Times New Roman" w:eastAsia="仿宋" w:hAnsi="Times New Roman" w:cs="Times New Roman" w:hint="eastAsia"/>
          <w:color w:val="auto"/>
          <w:sz w:val="28"/>
          <w:szCs w:val="28"/>
        </w:rPr>
        <w:t>旖旎风光</w:t>
      </w:r>
      <w:r>
        <w:rPr>
          <w:rFonts w:ascii="Times New Roman" w:eastAsia="仿宋" w:hAnsi="Times New Roman" w:cs="Times New Roman"/>
          <w:color w:val="auto"/>
          <w:sz w:val="28"/>
          <w:szCs w:val="28"/>
        </w:rPr>
        <w:t>，南可瞭望隆回县境内的田园画卷，北可感受</w:t>
      </w:r>
      <w:proofErr w:type="gramStart"/>
      <w:r>
        <w:rPr>
          <w:rFonts w:ascii="Times New Roman" w:eastAsia="仿宋" w:hAnsi="Times New Roman" w:cs="Times New Roman"/>
          <w:color w:val="auto"/>
          <w:sz w:val="28"/>
          <w:szCs w:val="28"/>
        </w:rPr>
        <w:t>紫鹊界</w:t>
      </w:r>
      <w:proofErr w:type="gramEnd"/>
      <w:r>
        <w:rPr>
          <w:rFonts w:ascii="Times New Roman" w:eastAsia="仿宋" w:hAnsi="Times New Roman" w:cs="Times New Roman"/>
          <w:color w:val="auto"/>
          <w:sz w:val="28"/>
          <w:szCs w:val="28"/>
        </w:rPr>
        <w:t>“</w:t>
      </w:r>
      <w:r>
        <w:rPr>
          <w:rFonts w:ascii="Times New Roman" w:eastAsia="仿宋" w:hAnsi="Times New Roman" w:cs="Times New Roman"/>
          <w:color w:val="auto"/>
          <w:sz w:val="28"/>
          <w:szCs w:val="28"/>
        </w:rPr>
        <w:t>神水</w:t>
      </w:r>
      <w:r>
        <w:rPr>
          <w:rFonts w:ascii="Times New Roman" w:eastAsia="仿宋" w:hAnsi="Times New Roman" w:cs="Times New Roman"/>
          <w:color w:val="auto"/>
          <w:sz w:val="28"/>
          <w:szCs w:val="28"/>
        </w:rPr>
        <w:t>”</w:t>
      </w:r>
      <w:r>
        <w:rPr>
          <w:rFonts w:ascii="Times New Roman" w:eastAsia="仿宋" w:hAnsi="Times New Roman" w:cs="Times New Roman"/>
          <w:color w:val="auto"/>
          <w:sz w:val="28"/>
          <w:szCs w:val="28"/>
        </w:rPr>
        <w:t>染亮数万亩梯田的神韵。</w:t>
      </w:r>
    </w:p>
    <w:p w:rsidR="005244CB" w:rsidRDefault="00DC494A">
      <w:pPr>
        <w:pStyle w:val="a0"/>
        <w:jc w:val="center"/>
        <w:rPr>
          <w:rFonts w:ascii="宋体" w:hAnsi="宋体" w:cs="宋体"/>
          <w:b/>
          <w:bCs/>
          <w:color w:val="333333"/>
          <w:sz w:val="28"/>
          <w:szCs w:val="28"/>
          <w:shd w:val="clear" w:color="auto" w:fill="FFFFFF"/>
        </w:rPr>
      </w:pPr>
      <w:r>
        <w:rPr>
          <w:rFonts w:ascii="宋体" w:hAnsi="宋体" w:cs="宋体"/>
          <w:b/>
          <w:bCs/>
          <w:noProof/>
          <w:color w:val="333333"/>
          <w:sz w:val="28"/>
          <w:szCs w:val="28"/>
          <w:shd w:val="clear" w:color="auto" w:fill="FFFFFF"/>
        </w:rPr>
        <w:drawing>
          <wp:inline distT="0" distB="0" distL="114300" distR="114300">
            <wp:extent cx="4811395" cy="2707005"/>
            <wp:effectExtent l="9525" t="9525" r="16510" b="15875"/>
            <wp:docPr id="6" name="图片 6" descr="f56c991f5a180dc8f71e9e0ec92e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56c991f5a180dc8f71e9e0ec92e638"/>
                    <pic:cNvPicPr>
                      <a:picLocks noChangeAspect="1"/>
                    </pic:cNvPicPr>
                  </pic:nvPicPr>
                  <pic:blipFill>
                    <a:blip r:embed="rId15"/>
                    <a:stretch>
                      <a:fillRect/>
                    </a:stretch>
                  </pic:blipFill>
                  <pic:spPr>
                    <a:xfrm>
                      <a:off x="0" y="0"/>
                      <a:ext cx="4811395" cy="2707005"/>
                    </a:xfrm>
                    <a:prstGeom prst="rect">
                      <a:avLst/>
                    </a:prstGeom>
                    <a:ln>
                      <a:solidFill>
                        <a:srgbClr val="0000FF"/>
                      </a:solidFill>
                    </a:ln>
                  </pic:spPr>
                </pic:pic>
              </a:graphicData>
            </a:graphic>
          </wp:inline>
        </w:drawing>
      </w:r>
    </w:p>
    <w:p w:rsidR="005244CB" w:rsidRDefault="005244CB">
      <w:pPr>
        <w:pStyle w:val="a0"/>
        <w:rPr>
          <w:rFonts w:ascii="宋体" w:hAnsi="宋体" w:cs="宋体"/>
          <w:b/>
          <w:bCs/>
          <w:color w:val="333333"/>
          <w:sz w:val="28"/>
          <w:szCs w:val="28"/>
          <w:shd w:val="clear" w:color="auto" w:fill="FFFFFF"/>
        </w:rPr>
      </w:pPr>
    </w:p>
    <w:p w:rsidR="005244CB" w:rsidRDefault="00DC494A">
      <w:pPr>
        <w:pStyle w:val="a0"/>
        <w:jc w:val="center"/>
        <w:rPr>
          <w:rFonts w:ascii="楷体" w:eastAsia="楷体" w:hAnsi="楷体" w:cs="楷体"/>
          <w:color w:val="333333"/>
          <w:sz w:val="28"/>
          <w:szCs w:val="28"/>
          <w:shd w:val="clear" w:color="auto" w:fill="FFFFFF"/>
        </w:rPr>
      </w:pPr>
      <w:r>
        <w:rPr>
          <w:rFonts w:ascii="楷体" w:eastAsia="楷体" w:hAnsi="楷体" w:cs="楷体"/>
          <w:noProof/>
          <w:color w:val="333333"/>
          <w:sz w:val="28"/>
          <w:szCs w:val="28"/>
          <w:shd w:val="clear" w:color="auto" w:fill="FFFFFF"/>
        </w:rPr>
        <w:drawing>
          <wp:inline distT="0" distB="0" distL="114300" distR="114300">
            <wp:extent cx="4846320" cy="2771140"/>
            <wp:effectExtent l="9525" t="9525" r="14605" b="9525"/>
            <wp:docPr id="5" name="图片 5" descr="a35e146557f961d1a921c75dbb27e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35e146557f961d1a921c75dbb27e0b"/>
                    <pic:cNvPicPr>
                      <a:picLocks noChangeAspect="1"/>
                    </pic:cNvPicPr>
                  </pic:nvPicPr>
                  <pic:blipFill>
                    <a:blip r:embed="rId16"/>
                    <a:stretch>
                      <a:fillRect/>
                    </a:stretch>
                  </pic:blipFill>
                  <pic:spPr>
                    <a:xfrm>
                      <a:off x="0" y="0"/>
                      <a:ext cx="4846320" cy="2771140"/>
                    </a:xfrm>
                    <a:prstGeom prst="rect">
                      <a:avLst/>
                    </a:prstGeom>
                    <a:ln>
                      <a:solidFill>
                        <a:srgbClr val="0000FF"/>
                      </a:solidFill>
                    </a:ln>
                  </pic:spPr>
                </pic:pic>
              </a:graphicData>
            </a:graphic>
          </wp:inline>
        </w:drawing>
      </w:r>
    </w:p>
    <w:p w:rsidR="005244CB" w:rsidRDefault="005244CB">
      <w:pPr>
        <w:pStyle w:val="a0"/>
        <w:jc w:val="center"/>
        <w:rPr>
          <w:rFonts w:ascii="楷体" w:eastAsia="楷体" w:hAnsi="楷体" w:cs="楷体"/>
          <w:color w:val="333333"/>
          <w:sz w:val="28"/>
          <w:szCs w:val="28"/>
          <w:shd w:val="clear" w:color="auto" w:fill="FFFFFF"/>
        </w:rPr>
      </w:pPr>
    </w:p>
    <w:p w:rsidR="005244CB" w:rsidRDefault="005244CB">
      <w:pPr>
        <w:pStyle w:val="a0"/>
        <w:jc w:val="center"/>
        <w:rPr>
          <w:rFonts w:ascii="楷体" w:eastAsia="楷体" w:hAnsi="楷体" w:cs="楷体"/>
          <w:color w:val="333333"/>
          <w:sz w:val="28"/>
          <w:szCs w:val="28"/>
          <w:shd w:val="clear" w:color="auto" w:fill="FFFFFF"/>
        </w:rPr>
      </w:pPr>
    </w:p>
    <w:p w:rsidR="005244CB" w:rsidRDefault="005244CB">
      <w:pPr>
        <w:pStyle w:val="a0"/>
        <w:rPr>
          <w:rFonts w:ascii="Times New Roman" w:eastAsia="仿宋" w:hAnsi="Times New Roman" w:cs="Times New Roman"/>
          <w:color w:val="auto"/>
          <w:sz w:val="28"/>
          <w:szCs w:val="28"/>
        </w:rPr>
      </w:pPr>
    </w:p>
    <w:sectPr w:rsidR="005244CB">
      <w:pgSz w:w="11907" w:h="16839"/>
      <w:pgMar w:top="1431" w:right="1587" w:bottom="1134" w:left="1587" w:header="0"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94A" w:rsidRDefault="00DC494A">
      <w:r>
        <w:separator/>
      </w:r>
    </w:p>
  </w:endnote>
  <w:endnote w:type="continuationSeparator" w:id="0">
    <w:p w:rsidR="00DC494A" w:rsidRDefault="00DC4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D74C6D62-9E2B-4FC9-A936-8143C68131E2}"/>
  </w:font>
  <w:font w:name="Calibri">
    <w:panose1 w:val="020F0502020204030204"/>
    <w:charset w:val="00"/>
    <w:family w:val="swiss"/>
    <w:pitch w:val="variable"/>
    <w:sig w:usb0="E4002EFF" w:usb1="C000247B" w:usb2="00000009" w:usb3="00000000" w:csb0="000001FF" w:csb1="00000000"/>
    <w:embedBold r:id="rId2" w:subsetted="1" w:fontKey="{03292372-FD03-4090-A81C-2123C6F02904}"/>
  </w:font>
  <w:font w:name="方正小标宋简体">
    <w:charset w:val="86"/>
    <w:family w:val="auto"/>
    <w:pitch w:val="default"/>
    <w:sig w:usb0="00000001" w:usb1="08000000" w:usb2="00000000" w:usb3="00000000" w:csb0="00040000" w:csb1="00000000"/>
    <w:embedRegular r:id="rId3" w:subsetted="1" w:fontKey="{5EE91321-09B1-4010-AD43-EFBD8BA0F3B7}"/>
  </w:font>
  <w:font w:name="华文仿宋">
    <w:panose1 w:val="02010600040101010101"/>
    <w:charset w:val="86"/>
    <w:family w:val="auto"/>
    <w:pitch w:val="variable"/>
    <w:sig w:usb0="00000287" w:usb1="080F0000" w:usb2="00000010" w:usb3="00000000" w:csb0="0004009F" w:csb1="00000000"/>
    <w:embedRegular r:id="rId4" w:subsetted="1" w:fontKey="{1504061E-6684-4CE5-8BD4-060B3949A80D}"/>
  </w:font>
  <w:font w:name="仿宋">
    <w:panose1 w:val="02010609060101010101"/>
    <w:charset w:val="86"/>
    <w:family w:val="modern"/>
    <w:pitch w:val="fixed"/>
    <w:sig w:usb0="800002BF" w:usb1="38CF7CFA" w:usb2="00000016" w:usb3="00000000" w:csb0="00040001" w:csb1="00000000"/>
    <w:embedRegular r:id="rId5" w:subsetted="1" w:fontKey="{3CBA3393-4CD7-4419-94D5-26376FEF6508}"/>
    <w:embedBold r:id="rId6" w:subsetted="1" w:fontKey="{E19976EB-3C15-4714-95F2-94F23C15A46F}"/>
  </w:font>
  <w:font w:name="楷体">
    <w:panose1 w:val="02010609060101010101"/>
    <w:charset w:val="86"/>
    <w:family w:val="modern"/>
    <w:pitch w:val="fixed"/>
    <w:sig w:usb0="800002BF" w:usb1="38CF7CFA" w:usb2="00000016" w:usb3="00000000" w:csb0="00040001" w:csb1="00000000"/>
    <w:embedRegular r:id="rId7" w:subsetted="1" w:fontKey="{10C1E26D-F10A-48A8-906A-C9BF2CC3B5BD}"/>
  </w:font>
  <w:font w:name="微软雅黑">
    <w:panose1 w:val="020B0503020204020204"/>
    <w:charset w:val="86"/>
    <w:family w:val="swiss"/>
    <w:pitch w:val="variable"/>
    <w:sig w:usb0="80000287" w:usb1="2ACF3C50" w:usb2="00000016" w:usb3="00000000" w:csb0="0004001F" w:csb1="00000000"/>
    <w:embedRegular r:id="rId8" w:subsetted="1" w:fontKey="{BAF65366-44A9-45CE-AC51-0FBBB4BEF2AF}"/>
  </w:font>
  <w:font w:name="方正大标宋简体">
    <w:charset w:val="86"/>
    <w:family w:val="auto"/>
    <w:pitch w:val="default"/>
    <w:sig w:usb0="A00002BF" w:usb1="184F6CFA" w:usb2="00000012" w:usb3="00000000" w:csb0="00040001" w:csb1="00000000"/>
    <w:embedRegular r:id="rId9" w:subsetted="1" w:fontKey="{2D3AE0C9-00EA-499C-8485-7EE727B7672E}"/>
  </w:font>
  <w:font w:name="方正小标宋_GBK">
    <w:charset w:val="86"/>
    <w:family w:val="auto"/>
    <w:pitch w:val="default"/>
    <w:sig w:usb0="A00002BF" w:usb1="38CF7CFA" w:usb2="00082016" w:usb3="00000000" w:csb0="00040001" w:csb1="00000000"/>
    <w:embedRegular r:id="rId10" w:subsetted="1" w:fontKey="{B02693D7-828D-43AF-BC1A-4BEFCB3B03A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4CB" w:rsidRDefault="00DC494A">
    <w:pPr>
      <w:pStyle w:val="a6"/>
    </w:pPr>
    <w:r>
      <w:rPr>
        <w:noProof/>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244CB" w:rsidRDefault="00DC494A">
                          <w:pPr>
                            <w:pStyle w:val="a6"/>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sidR="0010261D">
                            <w:rPr>
                              <w:rFonts w:ascii="Times New Roman" w:hAnsi="Times New Roman"/>
                              <w:noProof/>
                              <w:sz w:val="24"/>
                              <w:szCs w:val="24"/>
                            </w:rPr>
                            <w:t>18</w:t>
                          </w:r>
                          <w:r>
                            <w:rPr>
                              <w:rFonts w:ascii="Times New Roman" w:hAnsi="Times New Roman"/>
                              <w:sz w:val="24"/>
                              <w:szCs w:val="24"/>
                            </w:rPr>
                            <w:fldChar w:fldCharType="end"/>
                          </w:r>
                          <w:r>
                            <w:rPr>
                              <w:rFonts w:ascii="Times New Roman" w:hAnsi="Times New Roman"/>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92.8pt;margin-top:0;width:2in;height:2in;z-index:25166336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5244CB" w:rsidRDefault="00DC494A">
                    <w:pPr>
                      <w:pStyle w:val="a6"/>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sidR="0010261D">
                      <w:rPr>
                        <w:rFonts w:ascii="Times New Roman" w:hAnsi="Times New Roman"/>
                        <w:noProof/>
                        <w:sz w:val="24"/>
                        <w:szCs w:val="24"/>
                      </w:rPr>
                      <w:t>18</w:t>
                    </w:r>
                    <w:r>
                      <w:rPr>
                        <w:rFonts w:ascii="Times New Roman" w:hAnsi="Times New Roman"/>
                        <w:sz w:val="24"/>
                        <w:szCs w:val="24"/>
                      </w:rPr>
                      <w:fldChar w:fldCharType="end"/>
                    </w:r>
                    <w:r>
                      <w:rPr>
                        <w:rFonts w:ascii="Times New Roman" w:hAnsi="Times New Roman"/>
                        <w:sz w:val="24"/>
                        <w:szCs w:val="24"/>
                      </w:rPr>
                      <w:t xml:space="preserve"> —</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94A" w:rsidRDefault="00DC494A">
      <w:r>
        <w:separator/>
      </w:r>
    </w:p>
  </w:footnote>
  <w:footnote w:type="continuationSeparator" w:id="0">
    <w:p w:rsidR="00DC494A" w:rsidRDefault="00DC49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bordersDoNotSurroundHeader/>
  <w:bordersDoNotSurroundFooter/>
  <w:proofState w:spelling="clean" w:grammar="clean"/>
  <w:trackRevision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ZlZDQxMDQ4ZjdhNzBjZTNhMTAwMjc5MzEzYzkwNjEifQ=="/>
  </w:docVars>
  <w:rsids>
    <w:rsidRoot w:val="3E9E76E2"/>
    <w:rsid w:val="00043961"/>
    <w:rsid w:val="0010261D"/>
    <w:rsid w:val="0011215B"/>
    <w:rsid w:val="005177DA"/>
    <w:rsid w:val="005244CB"/>
    <w:rsid w:val="006D0CE9"/>
    <w:rsid w:val="00803898"/>
    <w:rsid w:val="00896C1E"/>
    <w:rsid w:val="008F1219"/>
    <w:rsid w:val="00984291"/>
    <w:rsid w:val="009F6054"/>
    <w:rsid w:val="00D951B2"/>
    <w:rsid w:val="00DC494A"/>
    <w:rsid w:val="010B405F"/>
    <w:rsid w:val="017B11E4"/>
    <w:rsid w:val="017E2685"/>
    <w:rsid w:val="01AB4B0E"/>
    <w:rsid w:val="01F90AE9"/>
    <w:rsid w:val="01FB2325"/>
    <w:rsid w:val="0253288D"/>
    <w:rsid w:val="02AC2E4C"/>
    <w:rsid w:val="034A5312"/>
    <w:rsid w:val="03F612AB"/>
    <w:rsid w:val="040D7A92"/>
    <w:rsid w:val="04283E50"/>
    <w:rsid w:val="04583A5F"/>
    <w:rsid w:val="05852C9D"/>
    <w:rsid w:val="06097DF4"/>
    <w:rsid w:val="064768CC"/>
    <w:rsid w:val="069468A4"/>
    <w:rsid w:val="06F51A39"/>
    <w:rsid w:val="08147C9D"/>
    <w:rsid w:val="081D2FF5"/>
    <w:rsid w:val="086C7AD9"/>
    <w:rsid w:val="08B1373D"/>
    <w:rsid w:val="0931442D"/>
    <w:rsid w:val="09E813E1"/>
    <w:rsid w:val="0B112BB9"/>
    <w:rsid w:val="0B1B773F"/>
    <w:rsid w:val="0B596917"/>
    <w:rsid w:val="0BB46280"/>
    <w:rsid w:val="0BE0714A"/>
    <w:rsid w:val="0BE43E2A"/>
    <w:rsid w:val="0CA737D5"/>
    <w:rsid w:val="0D7822A8"/>
    <w:rsid w:val="0E5E7EC3"/>
    <w:rsid w:val="0F1047F0"/>
    <w:rsid w:val="0F142208"/>
    <w:rsid w:val="0F5F5CA1"/>
    <w:rsid w:val="0F9718DF"/>
    <w:rsid w:val="10AD0C8E"/>
    <w:rsid w:val="10E548CC"/>
    <w:rsid w:val="11DC44BF"/>
    <w:rsid w:val="11F1104F"/>
    <w:rsid w:val="123655F4"/>
    <w:rsid w:val="123B6821"/>
    <w:rsid w:val="13AA7707"/>
    <w:rsid w:val="141259D8"/>
    <w:rsid w:val="144A3331"/>
    <w:rsid w:val="14C842E9"/>
    <w:rsid w:val="14D26F15"/>
    <w:rsid w:val="158328DE"/>
    <w:rsid w:val="15BA32B2"/>
    <w:rsid w:val="160F7CF5"/>
    <w:rsid w:val="162437A1"/>
    <w:rsid w:val="166149F5"/>
    <w:rsid w:val="1683496B"/>
    <w:rsid w:val="174E01B8"/>
    <w:rsid w:val="175B7696"/>
    <w:rsid w:val="17822E75"/>
    <w:rsid w:val="17AD5C26"/>
    <w:rsid w:val="1872043E"/>
    <w:rsid w:val="18BA03EC"/>
    <w:rsid w:val="19061232"/>
    <w:rsid w:val="192447B0"/>
    <w:rsid w:val="19BE215E"/>
    <w:rsid w:val="1A113891"/>
    <w:rsid w:val="1A2735AF"/>
    <w:rsid w:val="1A7D5B75"/>
    <w:rsid w:val="1AA0476B"/>
    <w:rsid w:val="1B3404D4"/>
    <w:rsid w:val="1B781D3C"/>
    <w:rsid w:val="1BC60A0A"/>
    <w:rsid w:val="1C0E2F29"/>
    <w:rsid w:val="1CE7377A"/>
    <w:rsid w:val="1CF2284B"/>
    <w:rsid w:val="1D537BAB"/>
    <w:rsid w:val="1E9021D3"/>
    <w:rsid w:val="1FC87893"/>
    <w:rsid w:val="1FF85A91"/>
    <w:rsid w:val="220D3C83"/>
    <w:rsid w:val="22592A24"/>
    <w:rsid w:val="226145C1"/>
    <w:rsid w:val="23156319"/>
    <w:rsid w:val="234B2302"/>
    <w:rsid w:val="24013373"/>
    <w:rsid w:val="24861ACA"/>
    <w:rsid w:val="24D46F67"/>
    <w:rsid w:val="24D842F4"/>
    <w:rsid w:val="25180974"/>
    <w:rsid w:val="26F414BC"/>
    <w:rsid w:val="280C5A55"/>
    <w:rsid w:val="28BC6331"/>
    <w:rsid w:val="28DC7F0B"/>
    <w:rsid w:val="28DF7C21"/>
    <w:rsid w:val="29453D02"/>
    <w:rsid w:val="29B36EBE"/>
    <w:rsid w:val="29BF1D06"/>
    <w:rsid w:val="29C0782D"/>
    <w:rsid w:val="2A293624"/>
    <w:rsid w:val="2A571F3F"/>
    <w:rsid w:val="2A64640A"/>
    <w:rsid w:val="2AF9511D"/>
    <w:rsid w:val="2B2161DA"/>
    <w:rsid w:val="2B5F5EB0"/>
    <w:rsid w:val="2B9B5E5B"/>
    <w:rsid w:val="2C90798A"/>
    <w:rsid w:val="2CB35BE4"/>
    <w:rsid w:val="2D856B59"/>
    <w:rsid w:val="2DB9081B"/>
    <w:rsid w:val="2E3523D0"/>
    <w:rsid w:val="2E6E784A"/>
    <w:rsid w:val="2F2D47F8"/>
    <w:rsid w:val="2F6432E6"/>
    <w:rsid w:val="30051E54"/>
    <w:rsid w:val="302E0FC2"/>
    <w:rsid w:val="304D0445"/>
    <w:rsid w:val="309E5AD2"/>
    <w:rsid w:val="30A0146B"/>
    <w:rsid w:val="310224D9"/>
    <w:rsid w:val="3254128C"/>
    <w:rsid w:val="32F81942"/>
    <w:rsid w:val="3431799D"/>
    <w:rsid w:val="343A64D3"/>
    <w:rsid w:val="34621C0C"/>
    <w:rsid w:val="34E00D83"/>
    <w:rsid w:val="364F61C0"/>
    <w:rsid w:val="36D272BD"/>
    <w:rsid w:val="38353194"/>
    <w:rsid w:val="38357A7F"/>
    <w:rsid w:val="388726EB"/>
    <w:rsid w:val="39B90D22"/>
    <w:rsid w:val="3A86417A"/>
    <w:rsid w:val="3A9F22E3"/>
    <w:rsid w:val="3B9D177C"/>
    <w:rsid w:val="3BAB20EB"/>
    <w:rsid w:val="3BAE1BDB"/>
    <w:rsid w:val="3BE419C5"/>
    <w:rsid w:val="3D2E4D81"/>
    <w:rsid w:val="3D99601D"/>
    <w:rsid w:val="3DC15BF5"/>
    <w:rsid w:val="3E9E76E2"/>
    <w:rsid w:val="3F227F71"/>
    <w:rsid w:val="3F2B709E"/>
    <w:rsid w:val="3F7B649B"/>
    <w:rsid w:val="3F9A267E"/>
    <w:rsid w:val="3FFA0F4B"/>
    <w:rsid w:val="40353A25"/>
    <w:rsid w:val="405D258A"/>
    <w:rsid w:val="40E70C98"/>
    <w:rsid w:val="41A2306B"/>
    <w:rsid w:val="422E5823"/>
    <w:rsid w:val="42DE20CA"/>
    <w:rsid w:val="43670FED"/>
    <w:rsid w:val="43747266"/>
    <w:rsid w:val="439B7EFA"/>
    <w:rsid w:val="43D40566"/>
    <w:rsid w:val="44516B07"/>
    <w:rsid w:val="448160DE"/>
    <w:rsid w:val="44C47BEF"/>
    <w:rsid w:val="44F22B38"/>
    <w:rsid w:val="451341CF"/>
    <w:rsid w:val="452C6839"/>
    <w:rsid w:val="45763769"/>
    <w:rsid w:val="45F11042"/>
    <w:rsid w:val="467001B9"/>
    <w:rsid w:val="46805F22"/>
    <w:rsid w:val="46955E71"/>
    <w:rsid w:val="46BF5371"/>
    <w:rsid w:val="473B32E4"/>
    <w:rsid w:val="475557C3"/>
    <w:rsid w:val="477912EF"/>
    <w:rsid w:val="47FE7A46"/>
    <w:rsid w:val="48233333"/>
    <w:rsid w:val="48931F3C"/>
    <w:rsid w:val="496C240A"/>
    <w:rsid w:val="498F4DFA"/>
    <w:rsid w:val="4A9B7E8B"/>
    <w:rsid w:val="4ABA5EA6"/>
    <w:rsid w:val="4AE5763E"/>
    <w:rsid w:val="4B490FD8"/>
    <w:rsid w:val="4BC820B6"/>
    <w:rsid w:val="4BEA4569"/>
    <w:rsid w:val="4C38480E"/>
    <w:rsid w:val="4C95573E"/>
    <w:rsid w:val="4D0258E3"/>
    <w:rsid w:val="4D1D415B"/>
    <w:rsid w:val="4D3A42FD"/>
    <w:rsid w:val="4D5F20B5"/>
    <w:rsid w:val="4DCC58BD"/>
    <w:rsid w:val="4E5A39E3"/>
    <w:rsid w:val="4E6600F3"/>
    <w:rsid w:val="4E674A05"/>
    <w:rsid w:val="4F5819BC"/>
    <w:rsid w:val="4F8A0E2A"/>
    <w:rsid w:val="4F941A0B"/>
    <w:rsid w:val="502F2E92"/>
    <w:rsid w:val="50B23D8D"/>
    <w:rsid w:val="50CE36C1"/>
    <w:rsid w:val="51140524"/>
    <w:rsid w:val="514A5AAA"/>
    <w:rsid w:val="516C77CE"/>
    <w:rsid w:val="517D1563"/>
    <w:rsid w:val="51965A7A"/>
    <w:rsid w:val="51EE7B4E"/>
    <w:rsid w:val="52522E68"/>
    <w:rsid w:val="53126807"/>
    <w:rsid w:val="53E915AA"/>
    <w:rsid w:val="53F7611E"/>
    <w:rsid w:val="541923EC"/>
    <w:rsid w:val="541A2D84"/>
    <w:rsid w:val="54287E4E"/>
    <w:rsid w:val="54CD029F"/>
    <w:rsid w:val="554B067D"/>
    <w:rsid w:val="556F5ADF"/>
    <w:rsid w:val="5586269F"/>
    <w:rsid w:val="55B66A28"/>
    <w:rsid w:val="56662CF7"/>
    <w:rsid w:val="568D0913"/>
    <w:rsid w:val="56E0298C"/>
    <w:rsid w:val="574A75A6"/>
    <w:rsid w:val="575B11B0"/>
    <w:rsid w:val="57935DA9"/>
    <w:rsid w:val="579A1ED3"/>
    <w:rsid w:val="58276B45"/>
    <w:rsid w:val="585449E8"/>
    <w:rsid w:val="58907E48"/>
    <w:rsid w:val="58E11226"/>
    <w:rsid w:val="5913330E"/>
    <w:rsid w:val="5A4412E8"/>
    <w:rsid w:val="5A554E5B"/>
    <w:rsid w:val="5ACE6344"/>
    <w:rsid w:val="5AD563E4"/>
    <w:rsid w:val="5B3A3F2B"/>
    <w:rsid w:val="5C2C61C1"/>
    <w:rsid w:val="5C351707"/>
    <w:rsid w:val="5CD821BC"/>
    <w:rsid w:val="5D4B5084"/>
    <w:rsid w:val="5EBA5C9D"/>
    <w:rsid w:val="5EDC61DB"/>
    <w:rsid w:val="5F7D6AA0"/>
    <w:rsid w:val="5FC5111D"/>
    <w:rsid w:val="604F09E7"/>
    <w:rsid w:val="60C54540"/>
    <w:rsid w:val="614A57AA"/>
    <w:rsid w:val="61640872"/>
    <w:rsid w:val="6223037D"/>
    <w:rsid w:val="622F38A2"/>
    <w:rsid w:val="624327CD"/>
    <w:rsid w:val="62DD0E01"/>
    <w:rsid w:val="634D1B15"/>
    <w:rsid w:val="63A24093"/>
    <w:rsid w:val="63F35BBF"/>
    <w:rsid w:val="640B266D"/>
    <w:rsid w:val="64340620"/>
    <w:rsid w:val="643813F4"/>
    <w:rsid w:val="64BE5018"/>
    <w:rsid w:val="64D537F3"/>
    <w:rsid w:val="6575153F"/>
    <w:rsid w:val="65CD0D2C"/>
    <w:rsid w:val="65F155D1"/>
    <w:rsid w:val="66DF75CA"/>
    <w:rsid w:val="670A0F21"/>
    <w:rsid w:val="670D26FD"/>
    <w:rsid w:val="67231596"/>
    <w:rsid w:val="67630CEF"/>
    <w:rsid w:val="67AB25A5"/>
    <w:rsid w:val="67FD6F7B"/>
    <w:rsid w:val="67FF2F86"/>
    <w:rsid w:val="68376930"/>
    <w:rsid w:val="687A2F89"/>
    <w:rsid w:val="68A6112A"/>
    <w:rsid w:val="68D576AA"/>
    <w:rsid w:val="692C543B"/>
    <w:rsid w:val="69CB2F4D"/>
    <w:rsid w:val="69E445B0"/>
    <w:rsid w:val="6A0B5695"/>
    <w:rsid w:val="6A242EE4"/>
    <w:rsid w:val="6B1A4D11"/>
    <w:rsid w:val="6BE24D2B"/>
    <w:rsid w:val="6C953C26"/>
    <w:rsid w:val="6CEC3BAC"/>
    <w:rsid w:val="6DDD7E95"/>
    <w:rsid w:val="6E3579C8"/>
    <w:rsid w:val="6ED30A35"/>
    <w:rsid w:val="6EFB4CEF"/>
    <w:rsid w:val="6F196D90"/>
    <w:rsid w:val="6FFE14E2"/>
    <w:rsid w:val="703F3049"/>
    <w:rsid w:val="706B0ED5"/>
    <w:rsid w:val="707E0913"/>
    <w:rsid w:val="70981F36"/>
    <w:rsid w:val="70B76860"/>
    <w:rsid w:val="711A0B9D"/>
    <w:rsid w:val="720A4488"/>
    <w:rsid w:val="72365E0D"/>
    <w:rsid w:val="726522EC"/>
    <w:rsid w:val="73043ACA"/>
    <w:rsid w:val="7311057B"/>
    <w:rsid w:val="73740A39"/>
    <w:rsid w:val="73921CD9"/>
    <w:rsid w:val="74113B2A"/>
    <w:rsid w:val="745A2B98"/>
    <w:rsid w:val="74624D35"/>
    <w:rsid w:val="765B5EE0"/>
    <w:rsid w:val="76A7584E"/>
    <w:rsid w:val="77CB62D4"/>
    <w:rsid w:val="77D2352E"/>
    <w:rsid w:val="77EF168E"/>
    <w:rsid w:val="78234D91"/>
    <w:rsid w:val="783E1615"/>
    <w:rsid w:val="789626BE"/>
    <w:rsid w:val="78A12578"/>
    <w:rsid w:val="78D43D28"/>
    <w:rsid w:val="79336CA0"/>
    <w:rsid w:val="796B3DC1"/>
    <w:rsid w:val="799A6BCE"/>
    <w:rsid w:val="79F52D74"/>
    <w:rsid w:val="7A105E15"/>
    <w:rsid w:val="7A9165AF"/>
    <w:rsid w:val="7AB756AF"/>
    <w:rsid w:val="7B0A65E0"/>
    <w:rsid w:val="7B7A0BB6"/>
    <w:rsid w:val="7BEE6EAE"/>
    <w:rsid w:val="7C4A7AB2"/>
    <w:rsid w:val="7C72188D"/>
    <w:rsid w:val="7CBE2D25"/>
    <w:rsid w:val="7CE64029"/>
    <w:rsid w:val="7D065134"/>
    <w:rsid w:val="7D2B484A"/>
    <w:rsid w:val="7D540C65"/>
    <w:rsid w:val="7DBD2FDC"/>
    <w:rsid w:val="7E0B01EB"/>
    <w:rsid w:val="7E4C4D79"/>
    <w:rsid w:val="7EB07653"/>
    <w:rsid w:val="7EDB5CCB"/>
    <w:rsid w:val="7F052E8D"/>
    <w:rsid w:val="7F397C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semiHidden="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annotation text" w:qFormat="1"/>
    <w:lsdException w:name="header" w:qFormat="1"/>
    <w:lsdException w:name="footer" w:qFormat="1"/>
    <w:lsdException w:name="caption" w:semiHidden="1" w:unhideWhenUsed="1" w:qFormat="1"/>
    <w:lsdException w:name="table of figures" w:qFormat="1"/>
    <w:lsdException w:name="footnote reference" w:qFormat="1"/>
    <w:lsdException w:name="annotation reference" w:qFormat="1"/>
    <w:lsdException w:name="Title" w:qFormat="1"/>
    <w:lsdException w:name="Default Paragraph Font" w:semiHidden="1" w:uiPriority="1" w:unhideWhenUsed="1" w:qFormat="1"/>
    <w:lsdException w:name="Body Text"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semiHidden/>
    <w:qFormat/>
    <w:pPr>
      <w:kinsoku w:val="0"/>
      <w:autoSpaceDE w:val="0"/>
      <w:autoSpaceDN w:val="0"/>
      <w:adjustRightInd w:val="0"/>
      <w:snapToGrid w:val="0"/>
      <w:textAlignment w:val="baseline"/>
    </w:pPr>
    <w:rPr>
      <w:rFonts w:ascii="Arial" w:eastAsia="Arial" w:hAnsi="Arial" w:cs="Arial"/>
      <w:snapToGrid w:val="0"/>
      <w:color w:val="000000"/>
      <w:sz w:val="21"/>
      <w:szCs w:val="21"/>
    </w:rPr>
  </w:style>
  <w:style w:type="paragraph" w:styleId="1">
    <w:name w:val="heading 1"/>
    <w:basedOn w:val="a"/>
    <w:next w:val="a"/>
    <w:link w:val="1Char"/>
    <w:qFormat/>
    <w:pPr>
      <w:spacing w:beforeLines="100" w:before="100" w:afterLines="100" w:after="100"/>
      <w:ind w:left="119"/>
      <w:outlineLvl w:val="0"/>
    </w:pPr>
    <w:rPr>
      <w:rFonts w:ascii="宋体" w:hAnsi="宋体" w:cs="黑体"/>
      <w:sz w:val="35"/>
      <w:szCs w:val="35"/>
      <w:lang w:eastAsia="en-US"/>
    </w:rPr>
  </w:style>
  <w:style w:type="paragraph" w:styleId="2">
    <w:name w:val="heading 2"/>
    <w:basedOn w:val="a"/>
    <w:next w:val="a"/>
    <w:link w:val="2Char"/>
    <w:semiHidden/>
    <w:unhideWhenUsed/>
    <w:qFormat/>
    <w:pPr>
      <w:keepNext/>
      <w:keepLines/>
      <w:adjustRightInd/>
      <w:snapToGrid/>
      <w:spacing w:beforeLines="25" w:before="25" w:afterLines="25" w:after="25" w:line="360" w:lineRule="auto"/>
      <w:outlineLvl w:val="1"/>
    </w:pPr>
    <w:rPr>
      <w:rFonts w:ascii="Times New Roman" w:eastAsia="宋体" w:hAnsi="Times New Roman" w:cstheme="minorBidi"/>
      <w:b/>
      <w:kern w:val="10"/>
      <w:sz w:val="28"/>
      <w:szCs w:val="32"/>
    </w:rPr>
  </w:style>
  <w:style w:type="paragraph" w:styleId="3">
    <w:name w:val="heading 3"/>
    <w:basedOn w:val="a"/>
    <w:next w:val="a"/>
    <w:link w:val="3Char"/>
    <w:semiHidden/>
    <w:unhideWhenUsed/>
    <w:qFormat/>
    <w:pPr>
      <w:spacing w:beforeLines="25" w:before="25" w:afterLines="25" w:after="25"/>
      <w:outlineLvl w:val="2"/>
    </w:pPr>
    <w:rPr>
      <w:rFonts w:ascii="Times New Roman" w:eastAsia="黑体" w:hAnsi="Times New Roman" w:cs="Times New Roman" w:hint="eastAsia"/>
      <w:bCs/>
      <w:sz w:val="24"/>
      <w:szCs w:val="27"/>
    </w:rPr>
  </w:style>
  <w:style w:type="paragraph" w:styleId="4">
    <w:name w:val="heading 4"/>
    <w:basedOn w:val="a"/>
    <w:next w:val="a"/>
    <w:link w:val="4Char"/>
    <w:semiHidden/>
    <w:unhideWhenUsed/>
    <w:qFormat/>
    <w:pPr>
      <w:keepNext/>
      <w:keepLines/>
      <w:spacing w:beforeLines="15" w:before="15" w:afterLines="15" w:after="15"/>
      <w:outlineLvl w:val="3"/>
    </w:pPr>
    <w:rPr>
      <w:rFonts w:ascii="Times New Roman" w:eastAsia="宋体" w:hAnsi="Times New Roman" w:cstheme="minorBidi"/>
      <w:sz w:val="24"/>
      <w:szCs w:val="24"/>
    </w:rPr>
  </w:style>
  <w:style w:type="paragraph" w:styleId="5">
    <w:name w:val="heading 5"/>
    <w:basedOn w:val="a"/>
    <w:next w:val="a"/>
    <w:link w:val="5Char"/>
    <w:semiHidden/>
    <w:unhideWhenUsed/>
    <w:qFormat/>
    <w:pPr>
      <w:keepNext/>
      <w:keepLines/>
      <w:outlineLvl w:val="4"/>
    </w:pPr>
    <w:rPr>
      <w:rFonts w:ascii="Times New Roman" w:eastAsia="宋体" w:hAnsi="Times New Roman" w:cstheme="minorBidi"/>
      <w:sz w:val="24"/>
      <w:szCs w:val="24"/>
    </w:rPr>
  </w:style>
  <w:style w:type="paragraph" w:styleId="6">
    <w:name w:val="heading 6"/>
    <w:basedOn w:val="a"/>
    <w:next w:val="a"/>
    <w:semiHidden/>
    <w:unhideWhenUsed/>
    <w:qFormat/>
    <w:pPr>
      <w:keepNext/>
      <w:keepLines/>
      <w:spacing w:line="317" w:lineRule="auto"/>
      <w:outlineLvl w:val="5"/>
    </w:pPr>
    <w:rPr>
      <w:rFonts w:ascii="Times New Roman" w:eastAsia="宋体" w:hAnsi="Times New Roman" w:cstheme="min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note text"/>
    <w:basedOn w:val="a"/>
    <w:qFormat/>
    <w:rPr>
      <w:rFonts w:ascii="Calibri" w:eastAsia="宋体" w:hAnsi="Calibri"/>
      <w:sz w:val="18"/>
      <w:szCs w:val="18"/>
    </w:rPr>
  </w:style>
  <w:style w:type="paragraph" w:styleId="a4">
    <w:name w:val="annotation text"/>
    <w:basedOn w:val="a"/>
    <w:link w:val="Char"/>
    <w:qFormat/>
  </w:style>
  <w:style w:type="paragraph" w:styleId="a5">
    <w:name w:val="Body Text"/>
    <w:basedOn w:val="a"/>
    <w:qFormat/>
    <w:pPr>
      <w:spacing w:line="336" w:lineRule="auto"/>
    </w:pPr>
    <w:rPr>
      <w:rFonts w:ascii="Calibri" w:eastAsia="宋体" w:hAnsi="Calibri" w:cs="Times New Roman"/>
    </w:rPr>
  </w:style>
  <w:style w:type="paragraph" w:styleId="a6">
    <w:name w:val="footer"/>
    <w:basedOn w:val="a"/>
    <w:qFormat/>
    <w:pPr>
      <w:tabs>
        <w:tab w:val="center" w:pos="4153"/>
        <w:tab w:val="right" w:pos="8306"/>
      </w:tabs>
      <w:spacing w:line="240" w:lineRule="atLeast"/>
    </w:pPr>
    <w:rPr>
      <w:rFonts w:ascii="Calibri" w:hAnsi="Calibri" w:cs="Times New Roman"/>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8">
    <w:name w:val="table of figures"/>
    <w:basedOn w:val="a"/>
    <w:next w:val="a"/>
    <w:qFormat/>
    <w:pPr>
      <w:ind w:leftChars="200" w:left="200" w:hangingChars="200" w:hanging="200"/>
    </w:pPr>
  </w:style>
  <w:style w:type="paragraph" w:styleId="HTML">
    <w:name w:val="HTML Preformatted"/>
    <w:basedOn w:val="a"/>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hint="eastAsia"/>
    </w:rPr>
  </w:style>
  <w:style w:type="paragraph" w:styleId="a9">
    <w:name w:val="annotation subject"/>
    <w:basedOn w:val="a4"/>
    <w:next w:val="a4"/>
    <w:link w:val="Char0"/>
    <w:qFormat/>
    <w:rPr>
      <w:b/>
      <w:bCs/>
    </w:rPr>
  </w:style>
  <w:style w:type="table" w:styleId="aa">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basedOn w:val="a1"/>
    <w:qFormat/>
    <w:rPr>
      <w:color w:val="333333"/>
      <w:u w:val="none"/>
    </w:rPr>
  </w:style>
  <w:style w:type="character" w:styleId="ac">
    <w:name w:val="Hyperlink"/>
    <w:basedOn w:val="a1"/>
    <w:qFormat/>
    <w:rPr>
      <w:color w:val="333333"/>
      <w:u w:val="none"/>
    </w:rPr>
  </w:style>
  <w:style w:type="character" w:styleId="ad">
    <w:name w:val="annotation reference"/>
    <w:basedOn w:val="a1"/>
    <w:qFormat/>
    <w:rPr>
      <w:sz w:val="21"/>
      <w:szCs w:val="21"/>
    </w:rPr>
  </w:style>
  <w:style w:type="character" w:styleId="ae">
    <w:name w:val="footnote reference"/>
    <w:basedOn w:val="a1"/>
    <w:qFormat/>
    <w:rPr>
      <w:rFonts w:ascii="Times New Roman" w:eastAsia="宋体" w:hAnsi="Times New Roman"/>
      <w:vertAlign w:val="superscript"/>
    </w:rPr>
  </w:style>
  <w:style w:type="paragraph" w:customStyle="1" w:styleId="af">
    <w:name w:val="表目录"/>
    <w:basedOn w:val="a8"/>
    <w:qFormat/>
    <w:pPr>
      <w:ind w:firstLineChars="0" w:firstLine="0"/>
    </w:pPr>
    <w:rPr>
      <w:rFonts w:asciiTheme="minorHAnsi" w:eastAsiaTheme="minorEastAsia" w:hAnsiTheme="minorHAnsi"/>
    </w:rPr>
  </w:style>
  <w:style w:type="paragraph" w:customStyle="1" w:styleId="af0">
    <w:name w:val="表"/>
    <w:basedOn w:val="a8"/>
    <w:qFormat/>
    <w:pPr>
      <w:spacing w:line="240" w:lineRule="atLeast"/>
      <w:ind w:leftChars="0" w:left="0" w:firstLineChars="0" w:firstLine="0"/>
      <w:jc w:val="center"/>
    </w:pPr>
    <w:rPr>
      <w:rFonts w:ascii="Times New Roman" w:eastAsia="宋体" w:hAnsi="Times New Roman" w:hint="eastAsia"/>
    </w:rPr>
  </w:style>
  <w:style w:type="paragraph" w:customStyle="1" w:styleId="af1">
    <w:name w:val="图"/>
    <w:basedOn w:val="a8"/>
    <w:link w:val="Char1"/>
    <w:qFormat/>
    <w:pPr>
      <w:ind w:firstLineChars="0" w:firstLine="0"/>
    </w:pPr>
    <w:rPr>
      <w:rFonts w:ascii="Times New Roman" w:eastAsiaTheme="minorEastAsia" w:hAnsi="Times New Roman"/>
    </w:rPr>
  </w:style>
  <w:style w:type="character" w:customStyle="1" w:styleId="Char1">
    <w:name w:val="图 Char"/>
    <w:link w:val="af1"/>
    <w:qFormat/>
    <w:rPr>
      <w:rFonts w:ascii="Times New Roman" w:eastAsiaTheme="minorEastAsia" w:hAnsi="Times New Roman"/>
      <w:sz w:val="21"/>
      <w:szCs w:val="21"/>
    </w:rPr>
  </w:style>
  <w:style w:type="character" w:customStyle="1" w:styleId="2Char">
    <w:name w:val="标题 2 Char"/>
    <w:link w:val="2"/>
    <w:qFormat/>
    <w:rPr>
      <w:rFonts w:ascii="Times New Roman" w:eastAsia="宋体" w:hAnsi="Times New Roman" w:cstheme="minorBidi"/>
      <w:b/>
      <w:color w:val="000000"/>
      <w:kern w:val="10"/>
      <w:sz w:val="28"/>
      <w:szCs w:val="32"/>
      <w:lang w:eastAsia="en-US"/>
    </w:rPr>
  </w:style>
  <w:style w:type="character" w:customStyle="1" w:styleId="3Char">
    <w:name w:val="标题 3 Char"/>
    <w:link w:val="3"/>
    <w:qFormat/>
    <w:rPr>
      <w:rFonts w:ascii="Times New Roman" w:eastAsia="黑体" w:hAnsi="Times New Roman"/>
      <w:sz w:val="24"/>
    </w:rPr>
  </w:style>
  <w:style w:type="character" w:customStyle="1" w:styleId="4Char">
    <w:name w:val="标题 4 Char"/>
    <w:link w:val="4"/>
    <w:qFormat/>
    <w:rPr>
      <w:rFonts w:ascii="Times New Roman" w:eastAsia="宋体" w:hAnsi="Times New Roman" w:cstheme="minorBidi"/>
      <w:sz w:val="24"/>
      <w:szCs w:val="24"/>
    </w:rPr>
  </w:style>
  <w:style w:type="character" w:customStyle="1" w:styleId="1Char">
    <w:name w:val="标题 1 Char"/>
    <w:link w:val="1"/>
    <w:qFormat/>
    <w:rPr>
      <w:rFonts w:ascii="宋体" w:eastAsia="黑体" w:hAnsi="宋体" w:cs="宋体" w:hint="eastAsia"/>
      <w:b/>
      <w:kern w:val="44"/>
      <w:sz w:val="32"/>
      <w:szCs w:val="48"/>
      <w:lang w:eastAsia="en-US" w:bidi="ar"/>
    </w:rPr>
  </w:style>
  <w:style w:type="character" w:customStyle="1" w:styleId="5Char">
    <w:name w:val="标题 5 Char"/>
    <w:link w:val="5"/>
    <w:qFormat/>
    <w:rPr>
      <w:rFonts w:ascii="Times New Roman" w:eastAsia="宋体" w:hAnsi="Times New Roman" w:cstheme="minorBidi"/>
      <w:sz w:val="24"/>
      <w:szCs w:val="24"/>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10">
    <w:name w:val="修订1"/>
    <w:hidden/>
    <w:uiPriority w:val="99"/>
    <w:semiHidden/>
    <w:qFormat/>
    <w:rPr>
      <w:rFonts w:ascii="Arial" w:eastAsia="Arial" w:hAnsi="Arial" w:cs="Arial"/>
      <w:snapToGrid w:val="0"/>
      <w:color w:val="000000"/>
      <w:sz w:val="21"/>
      <w:szCs w:val="21"/>
    </w:rPr>
  </w:style>
  <w:style w:type="character" w:customStyle="1" w:styleId="Char">
    <w:name w:val="批注文字 Char"/>
    <w:basedOn w:val="a1"/>
    <w:link w:val="a4"/>
    <w:qFormat/>
    <w:rPr>
      <w:rFonts w:ascii="Arial" w:eastAsia="Arial" w:hAnsi="Arial" w:cs="Arial"/>
      <w:snapToGrid w:val="0"/>
      <w:color w:val="000000"/>
      <w:sz w:val="21"/>
      <w:szCs w:val="21"/>
    </w:rPr>
  </w:style>
  <w:style w:type="character" w:customStyle="1" w:styleId="Char0">
    <w:name w:val="批注主题 Char"/>
    <w:basedOn w:val="Char"/>
    <w:link w:val="a9"/>
    <w:qFormat/>
    <w:rPr>
      <w:rFonts w:ascii="Arial" w:eastAsia="Arial" w:hAnsi="Arial" w:cs="Arial"/>
      <w:b/>
      <w:bCs/>
      <w:snapToGrid w:val="0"/>
      <w:color w:val="000000"/>
      <w:sz w:val="21"/>
      <w:szCs w:val="21"/>
    </w:rPr>
  </w:style>
  <w:style w:type="paragraph" w:styleId="af2">
    <w:name w:val="Balloon Text"/>
    <w:basedOn w:val="a"/>
    <w:link w:val="Char2"/>
    <w:rsid w:val="00896C1E"/>
    <w:rPr>
      <w:sz w:val="18"/>
      <w:szCs w:val="18"/>
    </w:rPr>
  </w:style>
  <w:style w:type="character" w:customStyle="1" w:styleId="Char2">
    <w:name w:val="批注框文本 Char"/>
    <w:basedOn w:val="a1"/>
    <w:link w:val="af2"/>
    <w:rsid w:val="00896C1E"/>
    <w:rPr>
      <w:rFonts w:ascii="Arial" w:eastAsia="Arial" w:hAnsi="Arial" w:cs="Arial"/>
      <w:snapToGrid w:val="0"/>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semiHidden="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annotation text" w:qFormat="1"/>
    <w:lsdException w:name="header" w:qFormat="1"/>
    <w:lsdException w:name="footer" w:qFormat="1"/>
    <w:lsdException w:name="caption" w:semiHidden="1" w:unhideWhenUsed="1" w:qFormat="1"/>
    <w:lsdException w:name="table of figures" w:qFormat="1"/>
    <w:lsdException w:name="footnote reference" w:qFormat="1"/>
    <w:lsdException w:name="annotation reference" w:qFormat="1"/>
    <w:lsdException w:name="Title" w:qFormat="1"/>
    <w:lsdException w:name="Default Paragraph Font" w:semiHidden="1" w:uiPriority="1" w:unhideWhenUsed="1" w:qFormat="1"/>
    <w:lsdException w:name="Body Text"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semiHidden/>
    <w:qFormat/>
    <w:pPr>
      <w:kinsoku w:val="0"/>
      <w:autoSpaceDE w:val="0"/>
      <w:autoSpaceDN w:val="0"/>
      <w:adjustRightInd w:val="0"/>
      <w:snapToGrid w:val="0"/>
      <w:textAlignment w:val="baseline"/>
    </w:pPr>
    <w:rPr>
      <w:rFonts w:ascii="Arial" w:eastAsia="Arial" w:hAnsi="Arial" w:cs="Arial"/>
      <w:snapToGrid w:val="0"/>
      <w:color w:val="000000"/>
      <w:sz w:val="21"/>
      <w:szCs w:val="21"/>
    </w:rPr>
  </w:style>
  <w:style w:type="paragraph" w:styleId="1">
    <w:name w:val="heading 1"/>
    <w:basedOn w:val="a"/>
    <w:next w:val="a"/>
    <w:link w:val="1Char"/>
    <w:qFormat/>
    <w:pPr>
      <w:spacing w:beforeLines="100" w:before="100" w:afterLines="100" w:after="100"/>
      <w:ind w:left="119"/>
      <w:outlineLvl w:val="0"/>
    </w:pPr>
    <w:rPr>
      <w:rFonts w:ascii="宋体" w:hAnsi="宋体" w:cs="黑体"/>
      <w:sz w:val="35"/>
      <w:szCs w:val="35"/>
      <w:lang w:eastAsia="en-US"/>
    </w:rPr>
  </w:style>
  <w:style w:type="paragraph" w:styleId="2">
    <w:name w:val="heading 2"/>
    <w:basedOn w:val="a"/>
    <w:next w:val="a"/>
    <w:link w:val="2Char"/>
    <w:semiHidden/>
    <w:unhideWhenUsed/>
    <w:qFormat/>
    <w:pPr>
      <w:keepNext/>
      <w:keepLines/>
      <w:adjustRightInd/>
      <w:snapToGrid/>
      <w:spacing w:beforeLines="25" w:before="25" w:afterLines="25" w:after="25" w:line="360" w:lineRule="auto"/>
      <w:outlineLvl w:val="1"/>
    </w:pPr>
    <w:rPr>
      <w:rFonts w:ascii="Times New Roman" w:eastAsia="宋体" w:hAnsi="Times New Roman" w:cstheme="minorBidi"/>
      <w:b/>
      <w:kern w:val="10"/>
      <w:sz w:val="28"/>
      <w:szCs w:val="32"/>
    </w:rPr>
  </w:style>
  <w:style w:type="paragraph" w:styleId="3">
    <w:name w:val="heading 3"/>
    <w:basedOn w:val="a"/>
    <w:next w:val="a"/>
    <w:link w:val="3Char"/>
    <w:semiHidden/>
    <w:unhideWhenUsed/>
    <w:qFormat/>
    <w:pPr>
      <w:spacing w:beforeLines="25" w:before="25" w:afterLines="25" w:after="25"/>
      <w:outlineLvl w:val="2"/>
    </w:pPr>
    <w:rPr>
      <w:rFonts w:ascii="Times New Roman" w:eastAsia="黑体" w:hAnsi="Times New Roman" w:cs="Times New Roman" w:hint="eastAsia"/>
      <w:bCs/>
      <w:sz w:val="24"/>
      <w:szCs w:val="27"/>
    </w:rPr>
  </w:style>
  <w:style w:type="paragraph" w:styleId="4">
    <w:name w:val="heading 4"/>
    <w:basedOn w:val="a"/>
    <w:next w:val="a"/>
    <w:link w:val="4Char"/>
    <w:semiHidden/>
    <w:unhideWhenUsed/>
    <w:qFormat/>
    <w:pPr>
      <w:keepNext/>
      <w:keepLines/>
      <w:spacing w:beforeLines="15" w:before="15" w:afterLines="15" w:after="15"/>
      <w:outlineLvl w:val="3"/>
    </w:pPr>
    <w:rPr>
      <w:rFonts w:ascii="Times New Roman" w:eastAsia="宋体" w:hAnsi="Times New Roman" w:cstheme="minorBidi"/>
      <w:sz w:val="24"/>
      <w:szCs w:val="24"/>
    </w:rPr>
  </w:style>
  <w:style w:type="paragraph" w:styleId="5">
    <w:name w:val="heading 5"/>
    <w:basedOn w:val="a"/>
    <w:next w:val="a"/>
    <w:link w:val="5Char"/>
    <w:semiHidden/>
    <w:unhideWhenUsed/>
    <w:qFormat/>
    <w:pPr>
      <w:keepNext/>
      <w:keepLines/>
      <w:outlineLvl w:val="4"/>
    </w:pPr>
    <w:rPr>
      <w:rFonts w:ascii="Times New Roman" w:eastAsia="宋体" w:hAnsi="Times New Roman" w:cstheme="minorBidi"/>
      <w:sz w:val="24"/>
      <w:szCs w:val="24"/>
    </w:rPr>
  </w:style>
  <w:style w:type="paragraph" w:styleId="6">
    <w:name w:val="heading 6"/>
    <w:basedOn w:val="a"/>
    <w:next w:val="a"/>
    <w:semiHidden/>
    <w:unhideWhenUsed/>
    <w:qFormat/>
    <w:pPr>
      <w:keepNext/>
      <w:keepLines/>
      <w:spacing w:line="317" w:lineRule="auto"/>
      <w:outlineLvl w:val="5"/>
    </w:pPr>
    <w:rPr>
      <w:rFonts w:ascii="Times New Roman" w:eastAsia="宋体" w:hAnsi="Times New Roman" w:cstheme="min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note text"/>
    <w:basedOn w:val="a"/>
    <w:qFormat/>
    <w:rPr>
      <w:rFonts w:ascii="Calibri" w:eastAsia="宋体" w:hAnsi="Calibri"/>
      <w:sz w:val="18"/>
      <w:szCs w:val="18"/>
    </w:rPr>
  </w:style>
  <w:style w:type="paragraph" w:styleId="a4">
    <w:name w:val="annotation text"/>
    <w:basedOn w:val="a"/>
    <w:link w:val="Char"/>
    <w:qFormat/>
  </w:style>
  <w:style w:type="paragraph" w:styleId="a5">
    <w:name w:val="Body Text"/>
    <w:basedOn w:val="a"/>
    <w:qFormat/>
    <w:pPr>
      <w:spacing w:line="336" w:lineRule="auto"/>
    </w:pPr>
    <w:rPr>
      <w:rFonts w:ascii="Calibri" w:eastAsia="宋体" w:hAnsi="Calibri" w:cs="Times New Roman"/>
    </w:rPr>
  </w:style>
  <w:style w:type="paragraph" w:styleId="a6">
    <w:name w:val="footer"/>
    <w:basedOn w:val="a"/>
    <w:qFormat/>
    <w:pPr>
      <w:tabs>
        <w:tab w:val="center" w:pos="4153"/>
        <w:tab w:val="right" w:pos="8306"/>
      </w:tabs>
      <w:spacing w:line="240" w:lineRule="atLeast"/>
    </w:pPr>
    <w:rPr>
      <w:rFonts w:ascii="Calibri" w:hAnsi="Calibri" w:cs="Times New Roman"/>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8">
    <w:name w:val="table of figures"/>
    <w:basedOn w:val="a"/>
    <w:next w:val="a"/>
    <w:qFormat/>
    <w:pPr>
      <w:ind w:leftChars="200" w:left="200" w:hangingChars="200" w:hanging="200"/>
    </w:pPr>
  </w:style>
  <w:style w:type="paragraph" w:styleId="HTML">
    <w:name w:val="HTML Preformatted"/>
    <w:basedOn w:val="a"/>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hint="eastAsia"/>
    </w:rPr>
  </w:style>
  <w:style w:type="paragraph" w:styleId="a9">
    <w:name w:val="annotation subject"/>
    <w:basedOn w:val="a4"/>
    <w:next w:val="a4"/>
    <w:link w:val="Char0"/>
    <w:qFormat/>
    <w:rPr>
      <w:b/>
      <w:bCs/>
    </w:rPr>
  </w:style>
  <w:style w:type="table" w:styleId="aa">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basedOn w:val="a1"/>
    <w:qFormat/>
    <w:rPr>
      <w:color w:val="333333"/>
      <w:u w:val="none"/>
    </w:rPr>
  </w:style>
  <w:style w:type="character" w:styleId="ac">
    <w:name w:val="Hyperlink"/>
    <w:basedOn w:val="a1"/>
    <w:qFormat/>
    <w:rPr>
      <w:color w:val="333333"/>
      <w:u w:val="none"/>
    </w:rPr>
  </w:style>
  <w:style w:type="character" w:styleId="ad">
    <w:name w:val="annotation reference"/>
    <w:basedOn w:val="a1"/>
    <w:qFormat/>
    <w:rPr>
      <w:sz w:val="21"/>
      <w:szCs w:val="21"/>
    </w:rPr>
  </w:style>
  <w:style w:type="character" w:styleId="ae">
    <w:name w:val="footnote reference"/>
    <w:basedOn w:val="a1"/>
    <w:qFormat/>
    <w:rPr>
      <w:rFonts w:ascii="Times New Roman" w:eastAsia="宋体" w:hAnsi="Times New Roman"/>
      <w:vertAlign w:val="superscript"/>
    </w:rPr>
  </w:style>
  <w:style w:type="paragraph" w:customStyle="1" w:styleId="af">
    <w:name w:val="表目录"/>
    <w:basedOn w:val="a8"/>
    <w:qFormat/>
    <w:pPr>
      <w:ind w:firstLineChars="0" w:firstLine="0"/>
    </w:pPr>
    <w:rPr>
      <w:rFonts w:asciiTheme="minorHAnsi" w:eastAsiaTheme="minorEastAsia" w:hAnsiTheme="minorHAnsi"/>
    </w:rPr>
  </w:style>
  <w:style w:type="paragraph" w:customStyle="1" w:styleId="af0">
    <w:name w:val="表"/>
    <w:basedOn w:val="a8"/>
    <w:qFormat/>
    <w:pPr>
      <w:spacing w:line="240" w:lineRule="atLeast"/>
      <w:ind w:leftChars="0" w:left="0" w:firstLineChars="0" w:firstLine="0"/>
      <w:jc w:val="center"/>
    </w:pPr>
    <w:rPr>
      <w:rFonts w:ascii="Times New Roman" w:eastAsia="宋体" w:hAnsi="Times New Roman" w:hint="eastAsia"/>
    </w:rPr>
  </w:style>
  <w:style w:type="paragraph" w:customStyle="1" w:styleId="af1">
    <w:name w:val="图"/>
    <w:basedOn w:val="a8"/>
    <w:link w:val="Char1"/>
    <w:qFormat/>
    <w:pPr>
      <w:ind w:firstLineChars="0" w:firstLine="0"/>
    </w:pPr>
    <w:rPr>
      <w:rFonts w:ascii="Times New Roman" w:eastAsiaTheme="minorEastAsia" w:hAnsi="Times New Roman"/>
    </w:rPr>
  </w:style>
  <w:style w:type="character" w:customStyle="1" w:styleId="Char1">
    <w:name w:val="图 Char"/>
    <w:link w:val="af1"/>
    <w:qFormat/>
    <w:rPr>
      <w:rFonts w:ascii="Times New Roman" w:eastAsiaTheme="minorEastAsia" w:hAnsi="Times New Roman"/>
      <w:sz w:val="21"/>
      <w:szCs w:val="21"/>
    </w:rPr>
  </w:style>
  <w:style w:type="character" w:customStyle="1" w:styleId="2Char">
    <w:name w:val="标题 2 Char"/>
    <w:link w:val="2"/>
    <w:qFormat/>
    <w:rPr>
      <w:rFonts w:ascii="Times New Roman" w:eastAsia="宋体" w:hAnsi="Times New Roman" w:cstheme="minorBidi"/>
      <w:b/>
      <w:color w:val="000000"/>
      <w:kern w:val="10"/>
      <w:sz w:val="28"/>
      <w:szCs w:val="32"/>
      <w:lang w:eastAsia="en-US"/>
    </w:rPr>
  </w:style>
  <w:style w:type="character" w:customStyle="1" w:styleId="3Char">
    <w:name w:val="标题 3 Char"/>
    <w:link w:val="3"/>
    <w:qFormat/>
    <w:rPr>
      <w:rFonts w:ascii="Times New Roman" w:eastAsia="黑体" w:hAnsi="Times New Roman"/>
      <w:sz w:val="24"/>
    </w:rPr>
  </w:style>
  <w:style w:type="character" w:customStyle="1" w:styleId="4Char">
    <w:name w:val="标题 4 Char"/>
    <w:link w:val="4"/>
    <w:qFormat/>
    <w:rPr>
      <w:rFonts w:ascii="Times New Roman" w:eastAsia="宋体" w:hAnsi="Times New Roman" w:cstheme="minorBidi"/>
      <w:sz w:val="24"/>
      <w:szCs w:val="24"/>
    </w:rPr>
  </w:style>
  <w:style w:type="character" w:customStyle="1" w:styleId="1Char">
    <w:name w:val="标题 1 Char"/>
    <w:link w:val="1"/>
    <w:qFormat/>
    <w:rPr>
      <w:rFonts w:ascii="宋体" w:eastAsia="黑体" w:hAnsi="宋体" w:cs="宋体" w:hint="eastAsia"/>
      <w:b/>
      <w:kern w:val="44"/>
      <w:sz w:val="32"/>
      <w:szCs w:val="48"/>
      <w:lang w:eastAsia="en-US" w:bidi="ar"/>
    </w:rPr>
  </w:style>
  <w:style w:type="character" w:customStyle="1" w:styleId="5Char">
    <w:name w:val="标题 5 Char"/>
    <w:link w:val="5"/>
    <w:qFormat/>
    <w:rPr>
      <w:rFonts w:ascii="Times New Roman" w:eastAsia="宋体" w:hAnsi="Times New Roman" w:cstheme="minorBidi"/>
      <w:sz w:val="24"/>
      <w:szCs w:val="24"/>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10">
    <w:name w:val="修订1"/>
    <w:hidden/>
    <w:uiPriority w:val="99"/>
    <w:semiHidden/>
    <w:qFormat/>
    <w:rPr>
      <w:rFonts w:ascii="Arial" w:eastAsia="Arial" w:hAnsi="Arial" w:cs="Arial"/>
      <w:snapToGrid w:val="0"/>
      <w:color w:val="000000"/>
      <w:sz w:val="21"/>
      <w:szCs w:val="21"/>
    </w:rPr>
  </w:style>
  <w:style w:type="character" w:customStyle="1" w:styleId="Char">
    <w:name w:val="批注文字 Char"/>
    <w:basedOn w:val="a1"/>
    <w:link w:val="a4"/>
    <w:qFormat/>
    <w:rPr>
      <w:rFonts w:ascii="Arial" w:eastAsia="Arial" w:hAnsi="Arial" w:cs="Arial"/>
      <w:snapToGrid w:val="0"/>
      <w:color w:val="000000"/>
      <w:sz w:val="21"/>
      <w:szCs w:val="21"/>
    </w:rPr>
  </w:style>
  <w:style w:type="character" w:customStyle="1" w:styleId="Char0">
    <w:name w:val="批注主题 Char"/>
    <w:basedOn w:val="Char"/>
    <w:link w:val="a9"/>
    <w:qFormat/>
    <w:rPr>
      <w:rFonts w:ascii="Arial" w:eastAsia="Arial" w:hAnsi="Arial" w:cs="Arial"/>
      <w:b/>
      <w:bCs/>
      <w:snapToGrid w:val="0"/>
      <w:color w:val="000000"/>
      <w:sz w:val="21"/>
      <w:szCs w:val="21"/>
    </w:rPr>
  </w:style>
  <w:style w:type="paragraph" w:styleId="af2">
    <w:name w:val="Balloon Text"/>
    <w:basedOn w:val="a"/>
    <w:link w:val="Char2"/>
    <w:rsid w:val="00896C1E"/>
    <w:rPr>
      <w:sz w:val="18"/>
      <w:szCs w:val="18"/>
    </w:rPr>
  </w:style>
  <w:style w:type="character" w:customStyle="1" w:styleId="Char2">
    <w:name w:val="批注框文本 Char"/>
    <w:basedOn w:val="a1"/>
    <w:link w:val="af2"/>
    <w:rsid w:val="00896C1E"/>
    <w:rPr>
      <w:rFonts w:ascii="Arial" w:eastAsia="Arial" w:hAnsi="Arial" w:cs="Arial"/>
      <w:snapToGrid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18</Pages>
  <Words>994</Words>
  <Characters>5670</Characters>
  <Application>Microsoft Office Word</Application>
  <DocSecurity>0</DocSecurity>
  <Lines>47</Lines>
  <Paragraphs>13</Paragraphs>
  <ScaleCrop>false</ScaleCrop>
  <Company/>
  <LinksUpToDate>false</LinksUpToDate>
  <CharactersWithSpaces>6651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dc:creator>
  <cp:lastModifiedBy>Windows 用户</cp:lastModifiedBy>
  <cp:revision>4</cp:revision>
  <cp:lastPrinted>2023-05-10T09:25:00Z</cp:lastPrinted>
  <dcterms:created xsi:type="dcterms:W3CDTF">2023-05-23T03:21:00Z</dcterms:created>
  <dcterms:modified xsi:type="dcterms:W3CDTF">2023-06-12T03:01:00Z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99132517ADC54C7AA7EBD5B02E31302F_13</vt:lpwstr>
  </property>
</Properties>
</file>